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D" w:rsidRPr="00C346D7" w:rsidRDefault="005A39A1" w:rsidP="005A39A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46D7">
        <w:rPr>
          <w:rFonts w:ascii="Times New Roman" w:hAnsi="Times New Roman" w:cs="Times New Roman"/>
          <w:sz w:val="28"/>
          <w:szCs w:val="28"/>
        </w:rPr>
        <w:t>Положение о</w:t>
      </w:r>
      <w:r w:rsidR="00476709">
        <w:rPr>
          <w:rFonts w:ascii="Times New Roman" w:hAnsi="Times New Roman" w:cs="Times New Roman"/>
          <w:sz w:val="28"/>
          <w:szCs w:val="28"/>
        </w:rPr>
        <w:t>б</w:t>
      </w:r>
      <w:r w:rsidRPr="00C346D7">
        <w:rPr>
          <w:rFonts w:ascii="Times New Roman" w:hAnsi="Times New Roman" w:cs="Times New Roman"/>
          <w:sz w:val="28"/>
          <w:szCs w:val="28"/>
        </w:rPr>
        <w:t xml:space="preserve"> </w:t>
      </w:r>
      <w:r w:rsidR="00476709">
        <w:rPr>
          <w:rFonts w:ascii="Times New Roman" w:hAnsi="Times New Roman" w:cs="Times New Roman"/>
          <w:sz w:val="28"/>
          <w:szCs w:val="28"/>
        </w:rPr>
        <w:t xml:space="preserve"> </w:t>
      </w:r>
      <w:r w:rsidRPr="00C346D7">
        <w:rPr>
          <w:rFonts w:ascii="Times New Roman" w:hAnsi="Times New Roman" w:cs="Times New Roman"/>
          <w:sz w:val="28"/>
          <w:szCs w:val="28"/>
        </w:rPr>
        <w:t xml:space="preserve"> экологическом отряде «КЕДР»</w:t>
      </w:r>
    </w:p>
    <w:p w:rsidR="003301E1" w:rsidRPr="00C346D7" w:rsidRDefault="003301E1" w:rsidP="003301E1">
      <w:pPr>
        <w:rPr>
          <w:sz w:val="28"/>
          <w:szCs w:val="28"/>
        </w:rPr>
      </w:pPr>
    </w:p>
    <w:p w:rsidR="005A39A1" w:rsidRPr="00C346D7" w:rsidRDefault="005A39A1" w:rsidP="00213935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346D7">
        <w:rPr>
          <w:b/>
          <w:sz w:val="28"/>
          <w:szCs w:val="28"/>
        </w:rPr>
        <w:t>Общие положения</w:t>
      </w:r>
    </w:p>
    <w:p w:rsidR="00CC14BE" w:rsidRPr="00CC14BE" w:rsidRDefault="00CC14BE" w:rsidP="00CC14BE">
      <w:pPr>
        <w:spacing w:before="100" w:beforeAutospacing="1" w:after="100" w:afterAutospacing="1"/>
        <w:ind w:left="1080"/>
        <w:rPr>
          <w:szCs w:val="24"/>
        </w:rPr>
      </w:pPr>
      <w:r w:rsidRPr="00CC14BE">
        <w:rPr>
          <w:szCs w:val="24"/>
        </w:rPr>
        <w:t>.</w:t>
      </w:r>
    </w:p>
    <w:p w:rsidR="00CC14BE" w:rsidRPr="00CC14BE" w:rsidRDefault="00CC14BE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C14BE">
        <w:rPr>
          <w:sz w:val="28"/>
          <w:szCs w:val="28"/>
        </w:rPr>
        <w:t>Настоящее положение определяет порядок создания, организацию деятельности, задачи и условия осуществления деятельности экологическ</w:t>
      </w:r>
      <w:r>
        <w:rPr>
          <w:sz w:val="28"/>
          <w:szCs w:val="28"/>
        </w:rPr>
        <w:t>ого отряда</w:t>
      </w:r>
      <w:r w:rsidRPr="00CC14BE">
        <w:rPr>
          <w:sz w:val="28"/>
          <w:szCs w:val="28"/>
        </w:rPr>
        <w:t>, их  материально-техническое обеспечение, а так же устанавливает права и обязанности юных экологов</w:t>
      </w:r>
    </w:p>
    <w:p w:rsidR="003301E1" w:rsidRPr="00C346D7" w:rsidRDefault="003301E1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C14BE">
        <w:rPr>
          <w:sz w:val="28"/>
          <w:szCs w:val="28"/>
        </w:rPr>
        <w:t>Эколого-краеведческий отряд «КЕДР»   является  добровольной организацией</w:t>
      </w:r>
      <w:r w:rsidRPr="00C346D7">
        <w:rPr>
          <w:sz w:val="28"/>
          <w:szCs w:val="28"/>
        </w:rPr>
        <w:t xml:space="preserve">, </w:t>
      </w:r>
      <w:r w:rsidR="00476709">
        <w:rPr>
          <w:sz w:val="28"/>
          <w:szCs w:val="28"/>
        </w:rPr>
        <w:t xml:space="preserve"> созданной </w:t>
      </w:r>
      <w:r w:rsidRPr="00C346D7">
        <w:rPr>
          <w:sz w:val="28"/>
          <w:szCs w:val="28"/>
        </w:rPr>
        <w:t xml:space="preserve"> для изучения и охраны природы.</w:t>
      </w:r>
    </w:p>
    <w:p w:rsidR="003301E1" w:rsidRPr="00C346D7" w:rsidRDefault="003301E1" w:rsidP="00CC14B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Эколого-краеведческий отряд «КЕДР» действует на основе принципов добровольности, самостоятельности и гласности, согласно школьному Уставу и в соответствии с законодательством РФ.</w:t>
      </w:r>
    </w:p>
    <w:p w:rsidR="003301E1" w:rsidRPr="00C346D7" w:rsidRDefault="003301E1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Эколого-краеведческий отряд «КЕДР»   является открытой школьной организацией, действует на территории поселка   и имеет свою символику (эмблему).</w:t>
      </w:r>
    </w:p>
    <w:p w:rsidR="005A39A1" w:rsidRPr="00C346D7" w:rsidRDefault="00476709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5A39A1" w:rsidRPr="00C346D7">
        <w:rPr>
          <w:sz w:val="28"/>
          <w:szCs w:val="28"/>
        </w:rPr>
        <w:t xml:space="preserve">кологический отряд «КЕДР»   создается в целях: </w:t>
      </w:r>
    </w:p>
    <w:p w:rsidR="005A39A1" w:rsidRPr="00C346D7" w:rsidRDefault="005A39A1" w:rsidP="005A39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346D7">
        <w:rPr>
          <w:sz w:val="28"/>
          <w:szCs w:val="28"/>
        </w:rPr>
        <w:t>р</w:t>
      </w:r>
      <w:r w:rsidRPr="00C346D7">
        <w:rPr>
          <w:color w:val="000000"/>
          <w:sz w:val="28"/>
          <w:szCs w:val="28"/>
        </w:rPr>
        <w:t xml:space="preserve">еализация дополнительных образовательных экологических программ, эколого-краеведческое  воспитание и развитие детей. </w:t>
      </w:r>
    </w:p>
    <w:p w:rsidR="003301E1" w:rsidRPr="00C346D7" w:rsidRDefault="003301E1" w:rsidP="005A39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346D7">
        <w:rPr>
          <w:sz w:val="28"/>
          <w:szCs w:val="28"/>
        </w:rPr>
        <w:t xml:space="preserve"> привлечение учащихся, их родителей и учителей к активному изучению природы и ее охране</w:t>
      </w:r>
    </w:p>
    <w:p w:rsidR="005A39A1" w:rsidRPr="00C346D7" w:rsidRDefault="005A39A1" w:rsidP="005A39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346D7">
        <w:rPr>
          <w:sz w:val="28"/>
          <w:szCs w:val="28"/>
        </w:rPr>
        <w:t xml:space="preserve">сбор первичных данных об экологическом состоянии территории    </w:t>
      </w:r>
    </w:p>
    <w:p w:rsidR="005A39A1" w:rsidRPr="00C346D7" w:rsidRDefault="005A39A1" w:rsidP="005A39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346D7">
        <w:rPr>
          <w:sz w:val="28"/>
          <w:szCs w:val="28"/>
        </w:rPr>
        <w:t>на основе полученной информации создание учебной  экологической тропы</w:t>
      </w:r>
    </w:p>
    <w:p w:rsidR="003301E1" w:rsidRPr="00C346D7" w:rsidRDefault="003301E1" w:rsidP="003301E1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C346D7">
        <w:rPr>
          <w:sz w:val="28"/>
          <w:szCs w:val="28"/>
        </w:rPr>
        <w:t>применение на практике знаний вопросов экологии и путей их решения;</w:t>
      </w:r>
    </w:p>
    <w:p w:rsidR="003301E1" w:rsidRPr="00C346D7" w:rsidRDefault="003301E1" w:rsidP="005A39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346D7">
        <w:rPr>
          <w:sz w:val="28"/>
          <w:szCs w:val="28"/>
        </w:rPr>
        <w:t>вовлечение учащихся школы и общественности поселка в практическую работу по сохранению природы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участие в городских, краевых, российских экологических программах и проектах</w:t>
      </w:r>
    </w:p>
    <w:p w:rsidR="003301E1" w:rsidRPr="00C346D7" w:rsidRDefault="003301E1" w:rsidP="003301E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Для достижения своих целей эколого-краеведческий отряд имеет право действовать всеми легальными методами, согласно законодательству РФ, включая ниже перечисленные: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Изучение истории своего поселка, города, изучение и охрана растений и животных, их естественных местообитаний, восстановление нарушенных;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Распространение знаний и информации об исторических местах, о природе, действиях, наносящих угрозу существованию растениям, животным, человеку, способах их охраны.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Организация и проведение мероприятий, имеющих целью популяризацию идей охраны природы и исторических памятников - сборов, съездов, встреч с интересными людьми, учеными и др.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lastRenderedPageBreak/>
        <w:t xml:space="preserve"> Осуществление законных действий, имеющих целью предотвратить деградацию природных территорий.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Привлечение учащихся к научно-исследовательской работе по краеведению и экологии, охране безопасности и жизнедеятельности людей.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Публикация научно-исследовательских и научно-популярных работ учащихся и педагогов школы.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Подготовка, издание и распространение буклетов, газет, альбомов и других материалов по темам экологии.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Организация конкурсов, выставок поделок, рисунков.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Проведение экологического мониторинга, экологических акций, </w:t>
      </w:r>
      <w:proofErr w:type="spellStart"/>
      <w:r w:rsidRPr="00C346D7">
        <w:rPr>
          <w:sz w:val="28"/>
          <w:szCs w:val="28"/>
        </w:rPr>
        <w:t>экодесантов</w:t>
      </w:r>
      <w:proofErr w:type="spellEnd"/>
      <w:r w:rsidRPr="00C346D7">
        <w:rPr>
          <w:sz w:val="28"/>
          <w:szCs w:val="28"/>
        </w:rPr>
        <w:t xml:space="preserve">, экспедиций, походов выходного дня.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Организация  экологического туризма. </w:t>
      </w:r>
    </w:p>
    <w:p w:rsidR="003301E1" w:rsidRPr="00C346D7" w:rsidRDefault="003301E1" w:rsidP="003301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Сотрудничество с другими организациями поселка, города, области, а также участие в экологических мероприятиях различного уровня, в совместных проектах, обмене информацией.</w:t>
      </w:r>
    </w:p>
    <w:p w:rsidR="003301E1" w:rsidRPr="00C346D7" w:rsidRDefault="003301E1" w:rsidP="003301E1">
      <w:pPr>
        <w:rPr>
          <w:b/>
          <w:sz w:val="28"/>
          <w:szCs w:val="28"/>
        </w:rPr>
      </w:pPr>
    </w:p>
    <w:p w:rsidR="005A39A1" w:rsidRPr="00C346D7" w:rsidRDefault="005A39A1" w:rsidP="005A39A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Задачи</w:t>
      </w:r>
      <w:r w:rsidR="00476709">
        <w:rPr>
          <w:sz w:val="28"/>
          <w:szCs w:val="28"/>
        </w:rPr>
        <w:t xml:space="preserve"> </w:t>
      </w:r>
      <w:r w:rsidRPr="00C346D7">
        <w:rPr>
          <w:sz w:val="28"/>
          <w:szCs w:val="28"/>
        </w:rPr>
        <w:t>экологического отряда: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Изучение  природы и истории родного края;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Освоение навыков  исследовательской работы;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 xml:space="preserve">Организация  экологического </w:t>
      </w:r>
      <w:r w:rsidR="001F2DD0" w:rsidRPr="00C346D7">
        <w:rPr>
          <w:color w:val="000000"/>
          <w:sz w:val="28"/>
          <w:szCs w:val="28"/>
        </w:rPr>
        <w:t>просвещения для всех участников</w:t>
      </w:r>
      <w:r w:rsidRPr="00C346D7">
        <w:rPr>
          <w:color w:val="000000"/>
          <w:sz w:val="28"/>
          <w:szCs w:val="28"/>
        </w:rPr>
        <w:t>;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Развитие  потребности в самообразовании и укреплении своего здоровья;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Формирование  интереса  к углубленному изучению окружающего мира;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Изучение  природно-рекреационных возможностей террито</w:t>
      </w:r>
      <w:r w:rsidR="001F2DD0" w:rsidRPr="00C346D7">
        <w:rPr>
          <w:color w:val="000000"/>
          <w:sz w:val="28"/>
          <w:szCs w:val="28"/>
        </w:rPr>
        <w:t>рии</w:t>
      </w:r>
      <w:r w:rsidRPr="00C346D7">
        <w:rPr>
          <w:color w:val="000000"/>
          <w:sz w:val="28"/>
          <w:szCs w:val="28"/>
        </w:rPr>
        <w:t xml:space="preserve">; </w:t>
      </w:r>
    </w:p>
    <w:p w:rsidR="005A39A1" w:rsidRPr="00C346D7" w:rsidRDefault="005A39A1" w:rsidP="001F2DD0">
      <w:pPr>
        <w:pStyle w:val="a4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 w:rsidRPr="00C346D7">
        <w:rPr>
          <w:color w:val="000000"/>
          <w:sz w:val="28"/>
          <w:szCs w:val="28"/>
        </w:rPr>
        <w:t>Приобретение  навыков экологически грамотного поведения и природоохранной деятельности;</w:t>
      </w:r>
    </w:p>
    <w:p w:rsidR="005A39A1" w:rsidRPr="00C346D7" w:rsidRDefault="005A39A1" w:rsidP="001F2DD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Оценить действие абиотических факторов в окрестностях</w:t>
      </w:r>
      <w:r w:rsidR="001F2DD0" w:rsidRPr="00C346D7">
        <w:rPr>
          <w:sz w:val="28"/>
          <w:szCs w:val="28"/>
        </w:rPr>
        <w:t xml:space="preserve"> поселка</w:t>
      </w:r>
    </w:p>
    <w:p w:rsidR="005A39A1" w:rsidRPr="00C346D7" w:rsidRDefault="005A39A1" w:rsidP="001F2DD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Определить наиболее характерный для данной территории видовой состав растительного и животного мира;</w:t>
      </w:r>
    </w:p>
    <w:p w:rsidR="005A39A1" w:rsidRPr="00C346D7" w:rsidRDefault="005A39A1" w:rsidP="001F2DD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Исследовать воздействие антропогенного фактора;</w:t>
      </w:r>
    </w:p>
    <w:p w:rsidR="005A39A1" w:rsidRPr="00C346D7" w:rsidRDefault="005A39A1" w:rsidP="001F2DD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Разработать природоохранные рекомендации для данной территории;</w:t>
      </w:r>
    </w:p>
    <w:p w:rsidR="005A39A1" w:rsidRPr="00C346D7" w:rsidRDefault="005A39A1" w:rsidP="00AD5E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6D7">
        <w:rPr>
          <w:sz w:val="28"/>
          <w:szCs w:val="28"/>
        </w:rPr>
        <w:t>Выделить примерные точки маршрута экологической тропы.</w:t>
      </w:r>
    </w:p>
    <w:p w:rsidR="00AD5EAA" w:rsidRPr="00C346D7" w:rsidRDefault="00AD5EAA" w:rsidP="00AD5E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46D7">
        <w:rPr>
          <w:sz w:val="28"/>
          <w:szCs w:val="28"/>
        </w:rPr>
        <w:t>Членом экологического отряда может стать любой человек (ребенок или взрослый), солидарный с целями и задачами организации и  желающий поддержать ее работу.</w:t>
      </w:r>
    </w:p>
    <w:p w:rsidR="00AD5EAA" w:rsidRPr="00CC14BE" w:rsidRDefault="00AD5EAA" w:rsidP="00AD5E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 Все члены  экологического  отряда имеют равные права  на любую деятельность</w:t>
      </w:r>
      <w:r w:rsidR="004A56DF" w:rsidRPr="00C346D7">
        <w:rPr>
          <w:sz w:val="28"/>
          <w:szCs w:val="28"/>
        </w:rPr>
        <w:t xml:space="preserve"> в рамках  положения,</w:t>
      </w:r>
      <w:r w:rsidRPr="00C346D7">
        <w:rPr>
          <w:sz w:val="28"/>
          <w:szCs w:val="28"/>
        </w:rPr>
        <w:t xml:space="preserve"> право голоса в обсуждении любого вопроса и принятий решения. </w:t>
      </w:r>
    </w:p>
    <w:p w:rsidR="00CC14BE" w:rsidRPr="00CC14BE" w:rsidRDefault="00CC14BE" w:rsidP="00CC14BE">
      <w:pPr>
        <w:pStyle w:val="a3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C14BE">
        <w:rPr>
          <w:sz w:val="28"/>
          <w:szCs w:val="28"/>
        </w:rPr>
        <w:t>Члены экологического отряда  обязаны:</w:t>
      </w:r>
    </w:p>
    <w:p w:rsidR="00CC14BE" w:rsidRPr="00CC14BE" w:rsidRDefault="00CC14BE" w:rsidP="00CC14BE">
      <w:pPr>
        <w:pStyle w:val="a3"/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CC14BE">
        <w:rPr>
          <w:sz w:val="28"/>
          <w:szCs w:val="28"/>
        </w:rPr>
        <w:t>соблюдать общепризнанные принципы и нормы поведения, требования к охране окружающей среды, а также нормы, предусмотренные настоящим Положением;</w:t>
      </w:r>
    </w:p>
    <w:p w:rsidR="00CC14BE" w:rsidRPr="00CC14BE" w:rsidRDefault="00CC14BE" w:rsidP="00CC14BE">
      <w:pPr>
        <w:pStyle w:val="a3"/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CC14BE">
        <w:rPr>
          <w:sz w:val="28"/>
          <w:szCs w:val="28"/>
        </w:rPr>
        <w:lastRenderedPageBreak/>
        <w:t>проводить разъяснительную работу с населением в микрорайоне, со школьниками и среди населения по месту жительства; по всем экологическим акциям и операциям,  проводимым в городе;</w:t>
      </w:r>
    </w:p>
    <w:p w:rsidR="00CC14BE" w:rsidRPr="00CC14BE" w:rsidRDefault="00CC14BE" w:rsidP="00CC14BE">
      <w:pPr>
        <w:pStyle w:val="a3"/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CC14BE">
        <w:rPr>
          <w:sz w:val="28"/>
          <w:szCs w:val="28"/>
        </w:rPr>
        <w:t>активно участвовать в деятельности ЭО</w:t>
      </w:r>
    </w:p>
    <w:p w:rsidR="00CC14BE" w:rsidRPr="00CC14BE" w:rsidRDefault="00CC14BE" w:rsidP="00CC14BE">
      <w:pPr>
        <w:pStyle w:val="a3"/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CC14BE">
        <w:rPr>
          <w:sz w:val="28"/>
          <w:szCs w:val="28"/>
        </w:rPr>
        <w:t>совершенствовать свои знания по вопросам охраны окружающей среды, уровень подготовки к проводимым экологическим мероприятиям;</w:t>
      </w:r>
    </w:p>
    <w:p w:rsidR="00AD5EAA" w:rsidRPr="00C346D7" w:rsidRDefault="00AD5EAA" w:rsidP="004A56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C14BE">
        <w:rPr>
          <w:sz w:val="28"/>
          <w:szCs w:val="28"/>
        </w:rPr>
        <w:t xml:space="preserve"> Желающий вступить в эколого-краеведческий отряд должен</w:t>
      </w:r>
      <w:r w:rsidRPr="00C346D7">
        <w:rPr>
          <w:sz w:val="28"/>
          <w:szCs w:val="28"/>
        </w:rPr>
        <w:t xml:space="preserve"> сделать устное заявление</w:t>
      </w:r>
      <w:r w:rsidR="004A56DF" w:rsidRPr="00C346D7">
        <w:rPr>
          <w:sz w:val="28"/>
          <w:szCs w:val="28"/>
        </w:rPr>
        <w:t>.</w:t>
      </w:r>
      <w:r w:rsidRPr="00C346D7">
        <w:rPr>
          <w:sz w:val="28"/>
          <w:szCs w:val="28"/>
        </w:rPr>
        <w:t xml:space="preserve"> Прием происходит на</w:t>
      </w:r>
      <w:r w:rsidR="004A56DF" w:rsidRPr="00C346D7">
        <w:rPr>
          <w:sz w:val="28"/>
          <w:szCs w:val="28"/>
        </w:rPr>
        <w:t xml:space="preserve"> общем </w:t>
      </w:r>
      <w:r w:rsidRPr="00C346D7">
        <w:rPr>
          <w:sz w:val="28"/>
          <w:szCs w:val="28"/>
        </w:rPr>
        <w:t xml:space="preserve"> собрании </w:t>
      </w:r>
      <w:r w:rsidR="004A56DF" w:rsidRPr="00C346D7">
        <w:rPr>
          <w:sz w:val="28"/>
          <w:szCs w:val="28"/>
        </w:rPr>
        <w:t xml:space="preserve"> отряда</w:t>
      </w:r>
      <w:bookmarkStart w:id="0" w:name="_GoBack"/>
      <w:bookmarkEnd w:id="0"/>
      <w:r w:rsidR="00CC14BE" w:rsidRPr="00C346D7">
        <w:rPr>
          <w:sz w:val="28"/>
          <w:szCs w:val="28"/>
        </w:rPr>
        <w:t>.</w:t>
      </w:r>
    </w:p>
    <w:p w:rsidR="001F2DD0" w:rsidRPr="00C346D7" w:rsidRDefault="005A39A1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Отряд может работать в одну из смен</w:t>
      </w:r>
      <w:r w:rsidR="001F2DD0" w:rsidRPr="00C346D7">
        <w:rPr>
          <w:sz w:val="28"/>
          <w:szCs w:val="28"/>
        </w:rPr>
        <w:t xml:space="preserve"> летнего пришкольного лагеря «Березка», и может быть сформирован из детей посещающих пришкольный лагерь</w:t>
      </w:r>
      <w:r w:rsidR="004A56DF" w:rsidRPr="00C346D7">
        <w:rPr>
          <w:sz w:val="28"/>
          <w:szCs w:val="28"/>
        </w:rPr>
        <w:t xml:space="preserve"> (на время летних каникул).</w:t>
      </w:r>
    </w:p>
    <w:p w:rsidR="005A39A1" w:rsidRPr="00C346D7" w:rsidRDefault="005A39A1" w:rsidP="005A39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color w:val="000000"/>
          <w:sz w:val="28"/>
          <w:szCs w:val="28"/>
        </w:rPr>
        <w:t xml:space="preserve"> Деятельность экологического отряда</w:t>
      </w:r>
      <w:r w:rsidR="001F2DD0" w:rsidRPr="00C346D7">
        <w:rPr>
          <w:sz w:val="28"/>
          <w:szCs w:val="28"/>
        </w:rPr>
        <w:t>«КЕДР»</w:t>
      </w:r>
      <w:r w:rsidRPr="00C346D7">
        <w:rPr>
          <w:color w:val="000000"/>
          <w:sz w:val="28"/>
          <w:szCs w:val="28"/>
        </w:rPr>
        <w:t xml:space="preserve"> осуществляется на</w:t>
      </w:r>
      <w:r w:rsidR="001F2DD0" w:rsidRPr="00C346D7">
        <w:rPr>
          <w:color w:val="000000"/>
          <w:sz w:val="28"/>
          <w:szCs w:val="28"/>
        </w:rPr>
        <w:t xml:space="preserve"> базе МБОУ СОШ Кенадского сельского поселения, при содействии Совета депутатов при администрации Кенадского сельского поселения  </w:t>
      </w:r>
    </w:p>
    <w:p w:rsidR="005A39A1" w:rsidRPr="00C346D7" w:rsidRDefault="005A39A1" w:rsidP="005A39A1">
      <w:pPr>
        <w:rPr>
          <w:sz w:val="28"/>
          <w:szCs w:val="28"/>
        </w:rPr>
      </w:pPr>
    </w:p>
    <w:p w:rsidR="001F2DD0" w:rsidRPr="00C346D7" w:rsidRDefault="001F2DD0" w:rsidP="00213935">
      <w:pPr>
        <w:pStyle w:val="a3"/>
        <w:numPr>
          <w:ilvl w:val="0"/>
          <w:numId w:val="18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346D7">
        <w:rPr>
          <w:b/>
          <w:bCs/>
          <w:sz w:val="28"/>
          <w:szCs w:val="28"/>
        </w:rPr>
        <w:t>Содержание и формы работы</w:t>
      </w:r>
    </w:p>
    <w:p w:rsidR="001F2DD0" w:rsidRPr="00C346D7" w:rsidRDefault="001F2DD0" w:rsidP="001F2DD0">
      <w:pPr>
        <w:tabs>
          <w:tab w:val="left" w:pos="0"/>
        </w:tabs>
        <w:ind w:left="180"/>
        <w:rPr>
          <w:b/>
          <w:bCs/>
          <w:sz w:val="28"/>
          <w:szCs w:val="28"/>
        </w:rPr>
      </w:pPr>
    </w:p>
    <w:p w:rsidR="001F2DD0" w:rsidRPr="00C346D7" w:rsidRDefault="001F2DD0" w:rsidP="0021393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C346D7">
        <w:rPr>
          <w:bCs/>
          <w:sz w:val="28"/>
          <w:szCs w:val="28"/>
        </w:rPr>
        <w:t>При работе профильного экологического отряда учебный процесс будет организован по следующим   направлениям:</w:t>
      </w:r>
    </w:p>
    <w:p w:rsidR="001F2DD0" w:rsidRPr="00C346D7" w:rsidRDefault="001F2DD0" w:rsidP="004A56DF">
      <w:pPr>
        <w:numPr>
          <w:ilvl w:val="0"/>
          <w:numId w:val="10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346D7">
        <w:rPr>
          <w:bCs/>
          <w:sz w:val="28"/>
          <w:szCs w:val="28"/>
        </w:rPr>
        <w:t>Совершенствование знаний и методов натуралистической и  исследовательской деятельности;</w:t>
      </w:r>
    </w:p>
    <w:p w:rsidR="001F2DD0" w:rsidRPr="00C346D7" w:rsidRDefault="001F2DD0" w:rsidP="001F2DD0">
      <w:pPr>
        <w:numPr>
          <w:ilvl w:val="0"/>
          <w:numId w:val="10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bCs/>
          <w:sz w:val="28"/>
          <w:szCs w:val="28"/>
        </w:rPr>
        <w:t>Приобретение  навыков экологической  грамотности;</w:t>
      </w:r>
    </w:p>
    <w:p w:rsidR="001F2DD0" w:rsidRPr="00C346D7" w:rsidRDefault="001F2DD0" w:rsidP="001F2DD0">
      <w:pPr>
        <w:numPr>
          <w:ilvl w:val="0"/>
          <w:numId w:val="10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bCs/>
          <w:sz w:val="28"/>
          <w:szCs w:val="28"/>
        </w:rPr>
        <w:t>Организация экологического просвещения для всех участников лагеря через работу экскурсоводов – инструкторов на  экологической тропе;</w:t>
      </w:r>
    </w:p>
    <w:p w:rsidR="001F2DD0" w:rsidRPr="00C346D7" w:rsidRDefault="001F2DD0" w:rsidP="00213935">
      <w:pPr>
        <w:pStyle w:val="a3"/>
        <w:numPr>
          <w:ilvl w:val="0"/>
          <w:numId w:val="5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bCs/>
          <w:sz w:val="28"/>
          <w:szCs w:val="28"/>
        </w:rPr>
        <w:t xml:space="preserve">Для учащихся  экологического отряда </w:t>
      </w:r>
      <w:r w:rsidRPr="00C346D7">
        <w:rPr>
          <w:sz w:val="28"/>
          <w:szCs w:val="28"/>
        </w:rPr>
        <w:t>«КЕДР»</w:t>
      </w:r>
      <w:r w:rsidRPr="00C346D7">
        <w:rPr>
          <w:bCs/>
          <w:sz w:val="28"/>
          <w:szCs w:val="28"/>
        </w:rPr>
        <w:t xml:space="preserve"> будут организованы занятия по следующим темам:</w:t>
      </w:r>
    </w:p>
    <w:p w:rsidR="001F2DD0" w:rsidRPr="00C346D7" w:rsidRDefault="001F2DD0" w:rsidP="001F2DD0">
      <w:pPr>
        <w:pStyle w:val="a3"/>
        <w:numPr>
          <w:ilvl w:val="1"/>
          <w:numId w:val="16"/>
        </w:numPr>
        <w:rPr>
          <w:sz w:val="28"/>
          <w:szCs w:val="28"/>
        </w:rPr>
      </w:pPr>
      <w:r w:rsidRPr="00C346D7">
        <w:rPr>
          <w:sz w:val="28"/>
          <w:szCs w:val="28"/>
        </w:rPr>
        <w:t xml:space="preserve">Природные объекты ближайшего окружения. </w:t>
      </w:r>
    </w:p>
    <w:p w:rsidR="001F2DD0" w:rsidRPr="00C346D7" w:rsidRDefault="001F2DD0" w:rsidP="001F2DD0">
      <w:pPr>
        <w:pStyle w:val="a3"/>
        <w:numPr>
          <w:ilvl w:val="1"/>
          <w:numId w:val="16"/>
        </w:numPr>
        <w:rPr>
          <w:sz w:val="28"/>
          <w:szCs w:val="28"/>
        </w:rPr>
      </w:pPr>
      <w:r w:rsidRPr="00C346D7">
        <w:rPr>
          <w:sz w:val="28"/>
          <w:szCs w:val="28"/>
        </w:rPr>
        <w:t>Натуралистические знания и культура общения с природой.</w:t>
      </w:r>
    </w:p>
    <w:p w:rsidR="001F2DD0" w:rsidRPr="00C346D7" w:rsidRDefault="001F2DD0" w:rsidP="001F2DD0">
      <w:pPr>
        <w:pStyle w:val="a3"/>
        <w:numPr>
          <w:ilvl w:val="1"/>
          <w:numId w:val="16"/>
        </w:numPr>
        <w:rPr>
          <w:sz w:val="28"/>
          <w:szCs w:val="28"/>
        </w:rPr>
      </w:pPr>
      <w:r w:rsidRPr="00C346D7">
        <w:rPr>
          <w:sz w:val="28"/>
          <w:szCs w:val="28"/>
        </w:rPr>
        <w:t>Исследовательская  и проектная деятельность.</w:t>
      </w:r>
    </w:p>
    <w:p w:rsidR="001F2DD0" w:rsidRPr="00C346D7" w:rsidRDefault="001F2DD0" w:rsidP="001F2DD0">
      <w:pPr>
        <w:pStyle w:val="a3"/>
        <w:numPr>
          <w:ilvl w:val="1"/>
          <w:numId w:val="16"/>
        </w:numPr>
        <w:rPr>
          <w:sz w:val="28"/>
          <w:szCs w:val="28"/>
        </w:rPr>
      </w:pPr>
      <w:r w:rsidRPr="00C346D7">
        <w:rPr>
          <w:sz w:val="28"/>
          <w:szCs w:val="28"/>
        </w:rPr>
        <w:t xml:space="preserve">Игровая экология.  </w:t>
      </w:r>
    </w:p>
    <w:p w:rsidR="001F2DD0" w:rsidRPr="00C346D7" w:rsidRDefault="001F2DD0" w:rsidP="001F2DD0">
      <w:pPr>
        <w:pStyle w:val="a3"/>
        <w:numPr>
          <w:ilvl w:val="1"/>
          <w:numId w:val="16"/>
        </w:numPr>
        <w:tabs>
          <w:tab w:val="left" w:pos="0"/>
        </w:tabs>
        <w:rPr>
          <w:sz w:val="28"/>
          <w:szCs w:val="28"/>
        </w:rPr>
      </w:pPr>
      <w:r w:rsidRPr="00C346D7">
        <w:rPr>
          <w:sz w:val="28"/>
          <w:szCs w:val="28"/>
        </w:rPr>
        <w:t>Экологическое просвещение.</w:t>
      </w:r>
    </w:p>
    <w:p w:rsidR="001F2DD0" w:rsidRPr="00C346D7" w:rsidRDefault="001F2DD0" w:rsidP="00213935">
      <w:pPr>
        <w:pStyle w:val="a3"/>
        <w:rPr>
          <w:sz w:val="28"/>
          <w:szCs w:val="28"/>
        </w:rPr>
      </w:pPr>
    </w:p>
    <w:p w:rsidR="004A56DF" w:rsidRPr="00C346D7" w:rsidRDefault="004A56DF" w:rsidP="004A56DF">
      <w:pPr>
        <w:pStyle w:val="a3"/>
        <w:numPr>
          <w:ilvl w:val="0"/>
          <w:numId w:val="18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346D7">
        <w:rPr>
          <w:b/>
          <w:sz w:val="28"/>
          <w:szCs w:val="28"/>
        </w:rPr>
        <w:t>Основания для разработки программы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sz w:val="28"/>
          <w:szCs w:val="28"/>
        </w:rPr>
        <w:t>Закон «Об образовании РФ»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Конституция Российской Федерации (статьи 9,36,42,58,71,72,114)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об охране окружающей среды (от 2002г.)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proofErr w:type="gramStart"/>
      <w:r w:rsidRPr="00C346D7">
        <w:rPr>
          <w:rFonts w:eastAsia="Calibri"/>
          <w:sz w:val="28"/>
          <w:szCs w:val="28"/>
          <w:lang w:eastAsia="en-US"/>
        </w:rPr>
        <w:t>Федеральный закон о животном мире (ст.35Закон о защите населения от чрезвычайных ситуаций (ст.18)</w:t>
      </w:r>
      <w:proofErr w:type="gramEnd"/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Закон РФ о недрах (от 1992г.)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об обороте земель сельскохозяйственного назначения (от 2002г.)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об охране атмосферного воздуха (ст.14)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об экологической экспертиз</w:t>
      </w:r>
      <w:proofErr w:type="gramStart"/>
      <w:r w:rsidRPr="00C346D7">
        <w:rPr>
          <w:rFonts w:eastAsia="Calibri"/>
          <w:sz w:val="28"/>
          <w:szCs w:val="28"/>
          <w:lang w:eastAsia="en-US"/>
        </w:rPr>
        <w:t>е(</w:t>
      </w:r>
      <w:proofErr w:type="gramEnd"/>
      <w:r w:rsidRPr="00C346D7">
        <w:rPr>
          <w:rFonts w:eastAsia="Calibri"/>
          <w:sz w:val="28"/>
          <w:szCs w:val="28"/>
          <w:lang w:eastAsia="en-US"/>
        </w:rPr>
        <w:t xml:space="preserve"> ст.6)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об отходах производства и потребления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lastRenderedPageBreak/>
        <w:t>Федеральный закон об ООПТ (ст.3)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Постановление правительства РФ от 2.03.02г.  «О нормативах выбросов вредных загрязняющих веществ атмосферный воздух и вредных физических воздействий на него».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 xml:space="preserve">Указ министерства </w:t>
      </w:r>
      <w:proofErr w:type="gramStart"/>
      <w:r w:rsidRPr="00C346D7">
        <w:rPr>
          <w:rFonts w:eastAsia="Calibri"/>
          <w:sz w:val="28"/>
          <w:szCs w:val="28"/>
          <w:lang w:eastAsia="en-US"/>
        </w:rPr>
        <w:t>ПР</w:t>
      </w:r>
      <w:proofErr w:type="gramEnd"/>
      <w:r w:rsidRPr="00C346D7">
        <w:rPr>
          <w:rFonts w:eastAsia="Calibri"/>
          <w:sz w:val="28"/>
          <w:szCs w:val="28"/>
          <w:lang w:eastAsia="en-US"/>
        </w:rPr>
        <w:t xml:space="preserve"> от 1998г. «Об утверждении документов по лицензированию пользования поверхностными водными объектами».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Водный кодекс РФ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Земельный кодекс РФ</w:t>
      </w:r>
    </w:p>
    <w:p w:rsidR="004A56DF" w:rsidRPr="00C346D7" w:rsidRDefault="004A56DF" w:rsidP="004A56DF">
      <w:pPr>
        <w:pStyle w:val="a3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 w:rsidRPr="00C346D7">
        <w:rPr>
          <w:rFonts w:eastAsia="Calibri"/>
          <w:sz w:val="28"/>
          <w:szCs w:val="28"/>
          <w:lang w:eastAsia="en-US"/>
        </w:rPr>
        <w:t>Федеральный закон о радиационной безопасности населения.</w:t>
      </w:r>
    </w:p>
    <w:p w:rsidR="004A56DF" w:rsidRPr="00C346D7" w:rsidRDefault="004A56DF" w:rsidP="004A56DF">
      <w:pPr>
        <w:pStyle w:val="a3"/>
        <w:tabs>
          <w:tab w:val="left" w:pos="0"/>
        </w:tabs>
        <w:ind w:left="2062"/>
        <w:rPr>
          <w:bCs/>
          <w:sz w:val="28"/>
          <w:szCs w:val="28"/>
        </w:rPr>
      </w:pPr>
    </w:p>
    <w:p w:rsidR="00476709" w:rsidRPr="00476709" w:rsidRDefault="00476709" w:rsidP="00476709">
      <w:pPr>
        <w:tabs>
          <w:tab w:val="left" w:pos="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76709" w:rsidRPr="00476709" w:rsidRDefault="00476709" w:rsidP="00476709">
      <w:pPr>
        <w:tabs>
          <w:tab w:val="left" w:pos="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A56DF" w:rsidRPr="00C346D7" w:rsidRDefault="004A56DF" w:rsidP="006A72F8">
      <w:pPr>
        <w:pStyle w:val="a3"/>
        <w:numPr>
          <w:ilvl w:val="0"/>
          <w:numId w:val="18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346D7">
        <w:rPr>
          <w:b/>
          <w:bCs/>
          <w:sz w:val="28"/>
          <w:szCs w:val="28"/>
        </w:rPr>
        <w:t>Ресурсы</w:t>
      </w:r>
    </w:p>
    <w:p w:rsidR="004A56DF" w:rsidRPr="00C346D7" w:rsidRDefault="004A56DF" w:rsidP="004A56DF">
      <w:pPr>
        <w:jc w:val="both"/>
        <w:rPr>
          <w:i/>
          <w:sz w:val="28"/>
          <w:szCs w:val="28"/>
          <w:u w:val="single"/>
        </w:rPr>
      </w:pPr>
    </w:p>
    <w:p w:rsidR="004A56DF" w:rsidRPr="00C346D7" w:rsidRDefault="004A56DF" w:rsidP="004A56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i/>
          <w:sz w:val="28"/>
          <w:szCs w:val="28"/>
          <w:u w:val="single"/>
        </w:rPr>
        <w:t>Материальные:</w:t>
      </w:r>
    </w:p>
    <w:p w:rsidR="004A56DF" w:rsidRPr="00C346D7" w:rsidRDefault="004A56DF" w:rsidP="004A56DF">
      <w:pPr>
        <w:pStyle w:val="a3"/>
        <w:numPr>
          <w:ilvl w:val="0"/>
          <w:numId w:val="28"/>
        </w:numPr>
        <w:rPr>
          <w:sz w:val="28"/>
          <w:szCs w:val="28"/>
        </w:rPr>
      </w:pPr>
      <w:proofErr w:type="gramStart"/>
      <w:r w:rsidRPr="00C346D7">
        <w:rPr>
          <w:sz w:val="28"/>
          <w:szCs w:val="28"/>
        </w:rPr>
        <w:t>химическое оборудование (мерный цилиндр, пробирки, воронка, фильтровальная бумага, ступка с пестиком, штатив, пипетки, предметное стекло)</w:t>
      </w:r>
      <w:proofErr w:type="gramEnd"/>
    </w:p>
    <w:p w:rsidR="004A56DF" w:rsidRPr="00C346D7" w:rsidRDefault="004A56DF" w:rsidP="006A72F8">
      <w:pPr>
        <w:pStyle w:val="a3"/>
        <w:numPr>
          <w:ilvl w:val="0"/>
          <w:numId w:val="28"/>
        </w:numPr>
        <w:rPr>
          <w:sz w:val="28"/>
          <w:szCs w:val="28"/>
        </w:rPr>
      </w:pPr>
      <w:r w:rsidRPr="00C346D7">
        <w:rPr>
          <w:sz w:val="28"/>
          <w:szCs w:val="28"/>
        </w:rPr>
        <w:t>ИКТ,</w:t>
      </w:r>
    </w:p>
    <w:p w:rsidR="004A56DF" w:rsidRPr="00C346D7" w:rsidRDefault="004A56DF" w:rsidP="006A72F8">
      <w:pPr>
        <w:pStyle w:val="a3"/>
        <w:numPr>
          <w:ilvl w:val="0"/>
          <w:numId w:val="28"/>
        </w:numPr>
        <w:rPr>
          <w:sz w:val="28"/>
          <w:szCs w:val="28"/>
        </w:rPr>
      </w:pPr>
      <w:r w:rsidRPr="00C346D7">
        <w:rPr>
          <w:sz w:val="28"/>
          <w:szCs w:val="28"/>
        </w:rPr>
        <w:t xml:space="preserve">актовый зал, </w:t>
      </w:r>
    </w:p>
    <w:p w:rsidR="004A56DF" w:rsidRPr="00C346D7" w:rsidRDefault="004A56DF" w:rsidP="006A72F8">
      <w:pPr>
        <w:pStyle w:val="a3"/>
        <w:numPr>
          <w:ilvl w:val="0"/>
          <w:numId w:val="28"/>
        </w:numPr>
        <w:rPr>
          <w:sz w:val="28"/>
          <w:szCs w:val="28"/>
        </w:rPr>
      </w:pPr>
      <w:r w:rsidRPr="00C346D7">
        <w:rPr>
          <w:sz w:val="28"/>
          <w:szCs w:val="28"/>
        </w:rPr>
        <w:t>химические реактивы (концентрированная соляная кислота, раствор хлорида бария, дистиллированная вода, азотная  кислота,  раствор нитрата серебра, сульфид натрия, дифениламин, концентрированная серная кислота)</w:t>
      </w:r>
    </w:p>
    <w:p w:rsidR="004A56DF" w:rsidRPr="00C346D7" w:rsidRDefault="004A56DF" w:rsidP="006A72F8">
      <w:pPr>
        <w:pStyle w:val="a3"/>
        <w:numPr>
          <w:ilvl w:val="0"/>
          <w:numId w:val="28"/>
        </w:numPr>
        <w:rPr>
          <w:sz w:val="28"/>
          <w:szCs w:val="28"/>
        </w:rPr>
      </w:pPr>
      <w:r w:rsidRPr="00C346D7">
        <w:rPr>
          <w:sz w:val="28"/>
          <w:szCs w:val="28"/>
        </w:rPr>
        <w:t>растительные пробы, образцы почв</w:t>
      </w:r>
    </w:p>
    <w:p w:rsidR="004A56DF" w:rsidRPr="00C346D7" w:rsidRDefault="004A56DF" w:rsidP="006A72F8">
      <w:pPr>
        <w:pStyle w:val="a3"/>
        <w:numPr>
          <w:ilvl w:val="0"/>
          <w:numId w:val="28"/>
        </w:numPr>
        <w:rPr>
          <w:sz w:val="28"/>
          <w:szCs w:val="28"/>
        </w:rPr>
      </w:pPr>
      <w:r w:rsidRPr="00C346D7">
        <w:rPr>
          <w:sz w:val="28"/>
          <w:szCs w:val="28"/>
        </w:rPr>
        <w:t xml:space="preserve">пишущие принадлежности </w:t>
      </w:r>
    </w:p>
    <w:p w:rsidR="004A56DF" w:rsidRPr="00C346D7" w:rsidRDefault="004A56DF" w:rsidP="006A72F8">
      <w:pPr>
        <w:pStyle w:val="a3"/>
        <w:numPr>
          <w:ilvl w:val="0"/>
          <w:numId w:val="5"/>
        </w:numPr>
        <w:jc w:val="both"/>
        <w:rPr>
          <w:i/>
          <w:sz w:val="28"/>
          <w:szCs w:val="28"/>
          <w:u w:val="single"/>
        </w:rPr>
      </w:pPr>
      <w:r w:rsidRPr="00C346D7">
        <w:rPr>
          <w:i/>
          <w:sz w:val="28"/>
          <w:szCs w:val="28"/>
          <w:u w:val="single"/>
        </w:rPr>
        <w:t>Кадровые:</w:t>
      </w:r>
    </w:p>
    <w:p w:rsidR="004A56DF" w:rsidRPr="00C346D7" w:rsidRDefault="004A56DF" w:rsidP="006A72F8">
      <w:pPr>
        <w:pStyle w:val="a3"/>
        <w:numPr>
          <w:ilvl w:val="0"/>
          <w:numId w:val="29"/>
        </w:numPr>
        <w:rPr>
          <w:sz w:val="28"/>
          <w:szCs w:val="28"/>
        </w:rPr>
      </w:pPr>
      <w:r w:rsidRPr="00C346D7">
        <w:rPr>
          <w:sz w:val="28"/>
          <w:szCs w:val="28"/>
        </w:rPr>
        <w:t xml:space="preserve">Заместители директора </w:t>
      </w:r>
      <w:r w:rsidR="006A72F8" w:rsidRPr="00C346D7">
        <w:rPr>
          <w:sz w:val="28"/>
          <w:szCs w:val="28"/>
        </w:rPr>
        <w:t xml:space="preserve">  по ВР, </w:t>
      </w:r>
    </w:p>
    <w:p w:rsidR="004A56DF" w:rsidRPr="00C346D7" w:rsidRDefault="004A56DF" w:rsidP="006A72F8">
      <w:pPr>
        <w:numPr>
          <w:ilvl w:val="0"/>
          <w:numId w:val="23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Учитель по </w:t>
      </w:r>
      <w:r w:rsidR="006A72F8" w:rsidRPr="00C346D7">
        <w:rPr>
          <w:sz w:val="28"/>
          <w:szCs w:val="28"/>
        </w:rPr>
        <w:t xml:space="preserve"> биологии и химии</w:t>
      </w:r>
      <w:r w:rsidRPr="00C346D7">
        <w:rPr>
          <w:sz w:val="28"/>
          <w:szCs w:val="28"/>
        </w:rPr>
        <w:t>;</w:t>
      </w:r>
    </w:p>
    <w:p w:rsidR="004A56DF" w:rsidRPr="00C346D7" w:rsidRDefault="004A56DF" w:rsidP="004A56DF">
      <w:pPr>
        <w:numPr>
          <w:ilvl w:val="0"/>
          <w:numId w:val="23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Медицинские работники;</w:t>
      </w:r>
    </w:p>
    <w:p w:rsidR="004A56DF" w:rsidRPr="00C346D7" w:rsidRDefault="004A56DF" w:rsidP="004A56DF">
      <w:pPr>
        <w:numPr>
          <w:ilvl w:val="0"/>
          <w:numId w:val="23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Библиотекарь; </w:t>
      </w:r>
    </w:p>
    <w:p w:rsidR="006A72F8" w:rsidRPr="00C346D7" w:rsidRDefault="006A72F8" w:rsidP="006A72F8">
      <w:pPr>
        <w:ind w:left="2062"/>
        <w:jc w:val="both"/>
        <w:rPr>
          <w:sz w:val="28"/>
          <w:szCs w:val="28"/>
        </w:rPr>
      </w:pPr>
    </w:p>
    <w:p w:rsidR="004A56DF" w:rsidRPr="00C346D7" w:rsidRDefault="004A56DF" w:rsidP="006A72F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346D7">
        <w:rPr>
          <w:i/>
          <w:sz w:val="28"/>
          <w:szCs w:val="28"/>
          <w:u w:val="single"/>
        </w:rPr>
        <w:t>Методические:</w:t>
      </w:r>
    </w:p>
    <w:p w:rsidR="006A72F8" w:rsidRPr="00C346D7" w:rsidRDefault="006A72F8" w:rsidP="006A72F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C346D7">
        <w:rPr>
          <w:sz w:val="28"/>
          <w:szCs w:val="28"/>
        </w:rPr>
        <w:t>Методическая литература</w:t>
      </w:r>
    </w:p>
    <w:p w:rsidR="006A72F8" w:rsidRPr="00C346D7" w:rsidRDefault="006A72F8" w:rsidP="006A72F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C346D7">
        <w:rPr>
          <w:sz w:val="28"/>
          <w:szCs w:val="28"/>
        </w:rPr>
        <w:t>Учебная литература</w:t>
      </w:r>
    </w:p>
    <w:p w:rsidR="006A72F8" w:rsidRPr="00C346D7" w:rsidRDefault="006A72F8" w:rsidP="006A72F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C346D7">
        <w:rPr>
          <w:sz w:val="28"/>
          <w:szCs w:val="28"/>
        </w:rPr>
        <w:t>интернет</w:t>
      </w:r>
    </w:p>
    <w:p w:rsidR="006A72F8" w:rsidRPr="00C346D7" w:rsidRDefault="006A72F8" w:rsidP="006A72F8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346D7">
        <w:rPr>
          <w:b/>
          <w:sz w:val="28"/>
          <w:szCs w:val="28"/>
        </w:rPr>
        <w:t>Методы: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вовлечение в деятельность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стимулирование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увлечение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доверие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сотрудничество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соревнование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метод переключения (занятие подростка трудом, учебой, спортом, новой общественной деятельностью, поисковой деятельностью).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экологическое исследование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убеждение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дискуссия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поручение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создание воспитывающей ситуации </w:t>
      </w:r>
    </w:p>
    <w:p w:rsidR="006A72F8" w:rsidRPr="00C346D7" w:rsidRDefault="006A72F8" w:rsidP="006A72F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поощрение </w:t>
      </w:r>
    </w:p>
    <w:p w:rsidR="006A72F8" w:rsidRPr="00C346D7" w:rsidRDefault="006A72F8" w:rsidP="006A72F8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346D7">
        <w:rPr>
          <w:b/>
          <w:sz w:val="28"/>
          <w:szCs w:val="28"/>
        </w:rPr>
        <w:t>Формы: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экологическое занятие 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викторина 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лабораторная работа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практическая работа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общешкольное мероприятие 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беседа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лекция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спортивная игра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соревнование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lastRenderedPageBreak/>
        <w:t>конкурс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КВН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экологическая сказка </w:t>
      </w:r>
    </w:p>
    <w:p w:rsidR="006A72F8" w:rsidRPr="00C346D7" w:rsidRDefault="006A72F8" w:rsidP="006A72F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экскурсия</w:t>
      </w:r>
    </w:p>
    <w:p w:rsidR="006A72F8" w:rsidRPr="00C346D7" w:rsidRDefault="006A72F8" w:rsidP="006A72F8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346D7">
        <w:rPr>
          <w:b/>
          <w:sz w:val="28"/>
          <w:szCs w:val="28"/>
        </w:rPr>
        <w:t>Принципы</w:t>
      </w:r>
    </w:p>
    <w:p w:rsidR="006A72F8" w:rsidRPr="00C346D7" w:rsidRDefault="006A72F8" w:rsidP="006A72F8">
      <w:pPr>
        <w:jc w:val="both"/>
        <w:rPr>
          <w:sz w:val="28"/>
          <w:szCs w:val="28"/>
        </w:rPr>
      </w:pPr>
    </w:p>
    <w:p w:rsidR="006A72F8" w:rsidRPr="00C346D7" w:rsidRDefault="006A72F8" w:rsidP="006A72F8">
      <w:pPr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5"/>
      </w:tblGrid>
      <w:tr w:rsidR="006A72F8" w:rsidRPr="00C346D7" w:rsidTr="00C346D7">
        <w:trPr>
          <w:trHeight w:val="4235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F8" w:rsidRPr="00C346D7" w:rsidRDefault="006A72F8" w:rsidP="006A72F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346D7">
              <w:rPr>
                <w:rFonts w:eastAsia="Calibri"/>
                <w:sz w:val="28"/>
                <w:szCs w:val="28"/>
                <w:lang w:eastAsia="en-US"/>
              </w:rPr>
              <w:t>возможность лично участвовать в выявлении экологических проблем, принятии и реализации решений в отношении качества окружающей среды</w:t>
            </w:r>
          </w:p>
          <w:p w:rsidR="006A72F8" w:rsidRPr="00C346D7" w:rsidRDefault="006A72F8" w:rsidP="006A72F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346D7">
              <w:rPr>
                <w:rFonts w:eastAsia="Calibri"/>
                <w:sz w:val="28"/>
                <w:szCs w:val="28"/>
                <w:lang w:eastAsia="en-US"/>
              </w:rPr>
              <w:t>обеспечение мотивации, заинтересованности, значимости деятельности ребенка для него самого и для окружающих</w:t>
            </w:r>
          </w:p>
          <w:p w:rsidR="006A72F8" w:rsidRPr="00C346D7" w:rsidRDefault="006A72F8" w:rsidP="006A72F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346D7">
              <w:rPr>
                <w:rFonts w:eastAsia="Calibri"/>
                <w:sz w:val="28"/>
                <w:szCs w:val="28"/>
                <w:lang w:eastAsia="en-US"/>
              </w:rPr>
              <w:t>теоретические знания должны находить применение в практической, исследовательской и общественной деятельности</w:t>
            </w:r>
          </w:p>
          <w:p w:rsidR="00C346D7" w:rsidRPr="00C346D7" w:rsidRDefault="006A72F8" w:rsidP="006A72F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346D7">
              <w:rPr>
                <w:rFonts w:eastAsia="Calibri"/>
                <w:sz w:val="28"/>
                <w:szCs w:val="28"/>
                <w:lang w:eastAsia="en-US"/>
              </w:rPr>
              <w:t>отказ от сложных, претендующих на научный результат, методов исследования в работе с детьми.</w:t>
            </w:r>
          </w:p>
          <w:p w:rsidR="006A72F8" w:rsidRPr="00C346D7" w:rsidRDefault="00C346D7" w:rsidP="00C346D7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6D7">
              <w:rPr>
                <w:b/>
                <w:sz w:val="28"/>
                <w:szCs w:val="28"/>
              </w:rPr>
              <w:t>Сроки реализации программы</w:t>
            </w:r>
          </w:p>
          <w:p w:rsidR="00C346D7" w:rsidRPr="00C346D7" w:rsidRDefault="00C346D7" w:rsidP="00C346D7">
            <w:pPr>
              <w:pStyle w:val="a3"/>
              <w:spacing w:before="100" w:beforeAutospacing="1" w:after="100" w:afterAutospacing="1"/>
              <w:ind w:left="1440"/>
              <w:rPr>
                <w:sz w:val="28"/>
                <w:szCs w:val="28"/>
              </w:rPr>
            </w:pPr>
          </w:p>
          <w:p w:rsidR="00C346D7" w:rsidRPr="00C346D7" w:rsidRDefault="00C346D7" w:rsidP="00C346D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C346D7">
              <w:rPr>
                <w:sz w:val="28"/>
                <w:szCs w:val="28"/>
              </w:rPr>
              <w:t>Программа реализуется в  течение 2012-2013 учебного года</w:t>
            </w:r>
          </w:p>
          <w:tbl>
            <w:tblPr>
              <w:tblW w:w="946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65"/>
            </w:tblGrid>
            <w:tr w:rsidR="00C346D7" w:rsidRPr="00C346D7" w:rsidTr="00C346D7">
              <w:tc>
                <w:tcPr>
                  <w:tcW w:w="94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346D7" w:rsidRPr="00C346D7" w:rsidRDefault="00C346D7" w:rsidP="00C346D7">
                  <w:pPr>
                    <w:ind w:left="19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46D7" w:rsidRPr="00C346D7" w:rsidRDefault="00C346D7" w:rsidP="00C346D7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6D7">
              <w:rPr>
                <w:b/>
                <w:sz w:val="28"/>
                <w:szCs w:val="28"/>
              </w:rPr>
              <w:t>Ожидаемые результаты</w:t>
            </w:r>
          </w:p>
          <w:p w:rsidR="00C346D7" w:rsidRPr="00C346D7" w:rsidRDefault="00C346D7" w:rsidP="00C346D7">
            <w:pPr>
              <w:pStyle w:val="a3"/>
              <w:spacing w:before="100" w:beforeAutospacing="1" w:after="100" w:afterAutospacing="1"/>
              <w:ind w:left="1440"/>
              <w:rPr>
                <w:sz w:val="28"/>
                <w:szCs w:val="28"/>
              </w:rPr>
            </w:pPr>
          </w:p>
        </w:tc>
      </w:tr>
    </w:tbl>
    <w:p w:rsidR="00C346D7" w:rsidRPr="00C346D7" w:rsidRDefault="00C346D7" w:rsidP="00C346D7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Участие в выявлении экологических проблем родного края. </w:t>
      </w:r>
    </w:p>
    <w:p w:rsidR="00C346D7" w:rsidRPr="00C346D7" w:rsidRDefault="00C346D7" w:rsidP="00C346D7">
      <w:pPr>
        <w:pStyle w:val="a3"/>
        <w:numPr>
          <w:ilvl w:val="0"/>
          <w:numId w:val="38"/>
        </w:numPr>
        <w:rPr>
          <w:sz w:val="28"/>
          <w:szCs w:val="28"/>
        </w:rPr>
      </w:pPr>
      <w:r w:rsidRPr="00C346D7">
        <w:rPr>
          <w:sz w:val="28"/>
          <w:szCs w:val="28"/>
        </w:rPr>
        <w:t>Расширение воспитательного и культурного пространства для самореализации, саморазвития  экологической культуры воспитанников.</w:t>
      </w:r>
    </w:p>
    <w:p w:rsidR="00C346D7" w:rsidRPr="00C346D7" w:rsidRDefault="00C346D7" w:rsidP="00C346D7">
      <w:pPr>
        <w:numPr>
          <w:ilvl w:val="0"/>
          <w:numId w:val="3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Умение применять теоретические знания в решении практических задач.</w:t>
      </w:r>
    </w:p>
    <w:p w:rsidR="00C346D7" w:rsidRPr="00C346D7" w:rsidRDefault="00C346D7" w:rsidP="00C346D7">
      <w:pPr>
        <w:numPr>
          <w:ilvl w:val="0"/>
          <w:numId w:val="3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Воспитание чутких и внимательных к окружающему миру людей, способных удивляться красоте и совершенству природы, ответственных за ее сохранение.</w:t>
      </w:r>
    </w:p>
    <w:p w:rsidR="00C346D7" w:rsidRPr="00C346D7" w:rsidRDefault="00C346D7" w:rsidP="00C346D7">
      <w:pPr>
        <w:numPr>
          <w:ilvl w:val="0"/>
          <w:numId w:val="3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Развитие физических качеств, выработка у воспитанников потребности в здоровом образе жизни;</w:t>
      </w:r>
    </w:p>
    <w:p w:rsidR="00C346D7" w:rsidRPr="00C346D7" w:rsidRDefault="00C346D7" w:rsidP="00C346D7">
      <w:pPr>
        <w:numPr>
          <w:ilvl w:val="0"/>
          <w:numId w:val="38"/>
        </w:numPr>
        <w:jc w:val="both"/>
        <w:rPr>
          <w:sz w:val="28"/>
          <w:szCs w:val="28"/>
        </w:rPr>
      </w:pPr>
      <w:r w:rsidRPr="00C346D7">
        <w:rPr>
          <w:sz w:val="28"/>
          <w:szCs w:val="28"/>
        </w:rPr>
        <w:t>Достаточное обеспечение необходимой информацией для экологического воспитания обучающихся и педагогов.</w:t>
      </w:r>
    </w:p>
    <w:p w:rsidR="00C346D7" w:rsidRPr="00C346D7" w:rsidRDefault="00C346D7" w:rsidP="00C346D7">
      <w:pPr>
        <w:ind w:left="1920"/>
        <w:jc w:val="both"/>
        <w:rPr>
          <w:sz w:val="28"/>
          <w:szCs w:val="28"/>
        </w:rPr>
      </w:pPr>
    </w:p>
    <w:p w:rsidR="00C346D7" w:rsidRPr="00C346D7" w:rsidRDefault="00C346D7" w:rsidP="00C346D7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346D7">
        <w:rPr>
          <w:b/>
          <w:sz w:val="28"/>
          <w:szCs w:val="28"/>
        </w:rPr>
        <w:t>Отчетность.</w:t>
      </w:r>
    </w:p>
    <w:p w:rsidR="00C346D7" w:rsidRPr="00C346D7" w:rsidRDefault="00C346D7" w:rsidP="00C346D7">
      <w:pPr>
        <w:pStyle w:val="a3"/>
        <w:numPr>
          <w:ilvl w:val="0"/>
          <w:numId w:val="41"/>
        </w:numPr>
        <w:ind w:right="-5"/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По окончании работы </w:t>
      </w:r>
      <w:r w:rsidRPr="00C346D7">
        <w:rPr>
          <w:bCs/>
          <w:sz w:val="28"/>
          <w:szCs w:val="28"/>
        </w:rPr>
        <w:t xml:space="preserve">  экологического отряда</w:t>
      </w:r>
      <w:r w:rsidRPr="00C346D7">
        <w:rPr>
          <w:sz w:val="28"/>
          <w:szCs w:val="28"/>
        </w:rPr>
        <w:t xml:space="preserve"> рабочая группа составляет отчет. </w:t>
      </w:r>
    </w:p>
    <w:p w:rsidR="00C346D7" w:rsidRPr="00C346D7" w:rsidRDefault="00C346D7" w:rsidP="00C346D7">
      <w:pPr>
        <w:pStyle w:val="a3"/>
        <w:numPr>
          <w:ilvl w:val="0"/>
          <w:numId w:val="41"/>
        </w:numPr>
        <w:ind w:right="-5"/>
        <w:jc w:val="both"/>
        <w:rPr>
          <w:sz w:val="28"/>
          <w:szCs w:val="28"/>
        </w:rPr>
      </w:pPr>
      <w:r w:rsidRPr="00C346D7">
        <w:rPr>
          <w:sz w:val="28"/>
          <w:szCs w:val="28"/>
        </w:rPr>
        <w:t xml:space="preserve">Отчет содержит описание результатов выполнения учебно-тематического плана, анализ эффективности программы </w:t>
      </w:r>
      <w:r w:rsidRPr="00C346D7">
        <w:rPr>
          <w:bCs/>
          <w:sz w:val="28"/>
          <w:szCs w:val="28"/>
        </w:rPr>
        <w:t>профильного экологического отряда</w:t>
      </w:r>
      <w:r w:rsidRPr="00C346D7">
        <w:rPr>
          <w:sz w:val="28"/>
          <w:szCs w:val="28"/>
        </w:rPr>
        <w:t xml:space="preserve"> и рекомендации по ее совершенствованию. </w:t>
      </w:r>
    </w:p>
    <w:p w:rsidR="00C346D7" w:rsidRPr="00C346D7" w:rsidRDefault="00C346D7" w:rsidP="00C346D7">
      <w:pPr>
        <w:pStyle w:val="a3"/>
        <w:ind w:left="1440"/>
        <w:rPr>
          <w:sz w:val="28"/>
          <w:szCs w:val="28"/>
        </w:rPr>
      </w:pPr>
    </w:p>
    <w:p w:rsidR="00C346D7" w:rsidRPr="00C346D7" w:rsidRDefault="00476709" w:rsidP="00C346D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56DF" w:rsidRPr="00C346D7" w:rsidRDefault="004A56DF" w:rsidP="004A56DF">
      <w:pPr>
        <w:pStyle w:val="a3"/>
        <w:tabs>
          <w:tab w:val="left" w:pos="0"/>
        </w:tabs>
        <w:ind w:left="2062"/>
        <w:rPr>
          <w:bCs/>
          <w:sz w:val="28"/>
          <w:szCs w:val="28"/>
        </w:rPr>
      </w:pPr>
    </w:p>
    <w:p w:rsidR="004A56DF" w:rsidRPr="00C346D7" w:rsidRDefault="004A56DF" w:rsidP="004A56DF">
      <w:pPr>
        <w:pStyle w:val="a3"/>
        <w:tabs>
          <w:tab w:val="left" w:pos="0"/>
        </w:tabs>
        <w:rPr>
          <w:bCs/>
          <w:sz w:val="28"/>
          <w:szCs w:val="28"/>
        </w:rPr>
      </w:pPr>
    </w:p>
    <w:p w:rsidR="001F2DD0" w:rsidRPr="00C346D7" w:rsidRDefault="001F2DD0" w:rsidP="001F2DD0">
      <w:pPr>
        <w:pStyle w:val="a4"/>
        <w:jc w:val="both"/>
        <w:rPr>
          <w:sz w:val="28"/>
          <w:szCs w:val="28"/>
        </w:rPr>
      </w:pPr>
      <w:r w:rsidRPr="00C346D7">
        <w:rPr>
          <w:color w:val="000000"/>
          <w:sz w:val="28"/>
          <w:szCs w:val="28"/>
        </w:rPr>
        <w:lastRenderedPageBreak/>
        <w:t xml:space="preserve">  </w:t>
      </w:r>
    </w:p>
    <w:p w:rsidR="001F2DD0" w:rsidRPr="00C346D7" w:rsidRDefault="001F2DD0" w:rsidP="001F2DD0">
      <w:pPr>
        <w:jc w:val="both"/>
        <w:rPr>
          <w:sz w:val="28"/>
          <w:szCs w:val="28"/>
        </w:rPr>
      </w:pPr>
    </w:p>
    <w:p w:rsidR="00AD5EAA" w:rsidRPr="00C346D7" w:rsidRDefault="00AD5EAA" w:rsidP="00AD5EAA">
      <w:pPr>
        <w:ind w:left="900"/>
        <w:jc w:val="center"/>
        <w:rPr>
          <w:b/>
          <w:sz w:val="28"/>
          <w:szCs w:val="28"/>
        </w:rPr>
      </w:pPr>
    </w:p>
    <w:p w:rsidR="00AD5EAA" w:rsidRPr="00C346D7" w:rsidRDefault="00AD5EAA" w:rsidP="00AD5EAA">
      <w:pPr>
        <w:ind w:left="900"/>
        <w:jc w:val="both"/>
        <w:rPr>
          <w:sz w:val="28"/>
          <w:szCs w:val="28"/>
        </w:rPr>
      </w:pPr>
    </w:p>
    <w:p w:rsidR="00C346D7" w:rsidRPr="00C346D7" w:rsidRDefault="00C346D7" w:rsidP="00C346D7">
      <w:pPr>
        <w:pStyle w:val="a3"/>
        <w:rPr>
          <w:sz w:val="28"/>
          <w:szCs w:val="28"/>
        </w:rPr>
      </w:pPr>
    </w:p>
    <w:p w:rsidR="005A39A1" w:rsidRPr="00C346D7" w:rsidRDefault="005A39A1" w:rsidP="001F2DD0">
      <w:pPr>
        <w:rPr>
          <w:sz w:val="28"/>
          <w:szCs w:val="28"/>
        </w:rPr>
      </w:pPr>
    </w:p>
    <w:sectPr w:rsidR="005A39A1" w:rsidRPr="00C346D7" w:rsidSect="001F2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3B" w:rsidRDefault="005F5D3B" w:rsidP="005F5D3B">
      <w:r>
        <w:separator/>
      </w:r>
    </w:p>
  </w:endnote>
  <w:endnote w:type="continuationSeparator" w:id="1">
    <w:p w:rsidR="005F5D3B" w:rsidRDefault="005F5D3B" w:rsidP="005F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B" w:rsidRDefault="005F5D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4657"/>
      <w:docPartObj>
        <w:docPartGallery w:val="Page Numbers (Bottom of Page)"/>
        <w:docPartUnique/>
      </w:docPartObj>
    </w:sdtPr>
    <w:sdtContent>
      <w:p w:rsidR="005F5D3B" w:rsidRDefault="005F5D3B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5D3B" w:rsidRDefault="005F5D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B" w:rsidRDefault="005F5D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3B" w:rsidRDefault="005F5D3B" w:rsidP="005F5D3B">
      <w:r>
        <w:separator/>
      </w:r>
    </w:p>
  </w:footnote>
  <w:footnote w:type="continuationSeparator" w:id="1">
    <w:p w:rsidR="005F5D3B" w:rsidRDefault="005F5D3B" w:rsidP="005F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B" w:rsidRDefault="005F5D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B" w:rsidRDefault="005F5D3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B" w:rsidRDefault="005F5D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clip_image001"/>
      </v:shape>
    </w:pict>
  </w:numPicBullet>
  <w:abstractNum w:abstractNumId="0">
    <w:nsid w:val="FFFFFFFE"/>
    <w:multiLevelType w:val="singleLevel"/>
    <w:tmpl w:val="2152C6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E96438"/>
    <w:multiLevelType w:val="hybridMultilevel"/>
    <w:tmpl w:val="1DF23F5C"/>
    <w:lvl w:ilvl="0" w:tplc="746E13A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17FD3"/>
    <w:multiLevelType w:val="hybridMultilevel"/>
    <w:tmpl w:val="AA3EA230"/>
    <w:lvl w:ilvl="0" w:tplc="B47ED44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60E3"/>
    <w:multiLevelType w:val="hybridMultilevel"/>
    <w:tmpl w:val="5196620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C5662D"/>
    <w:multiLevelType w:val="hybridMultilevel"/>
    <w:tmpl w:val="E6307F3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5">
    <w:nsid w:val="159C33F3"/>
    <w:multiLevelType w:val="hybridMultilevel"/>
    <w:tmpl w:val="69F8ACBE"/>
    <w:lvl w:ilvl="0" w:tplc="746E13A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D3214"/>
    <w:multiLevelType w:val="hybridMultilevel"/>
    <w:tmpl w:val="AC26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1811"/>
    <w:multiLevelType w:val="hybridMultilevel"/>
    <w:tmpl w:val="8F46EB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7D7D09"/>
    <w:multiLevelType w:val="hybridMultilevel"/>
    <w:tmpl w:val="22B84BB2"/>
    <w:lvl w:ilvl="0" w:tplc="B47ED44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B80D84"/>
    <w:multiLevelType w:val="hybridMultilevel"/>
    <w:tmpl w:val="8188AC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FF03ED"/>
    <w:multiLevelType w:val="hybridMultilevel"/>
    <w:tmpl w:val="AEF8F5D2"/>
    <w:lvl w:ilvl="0" w:tplc="B47ED44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4A2"/>
    <w:multiLevelType w:val="hybridMultilevel"/>
    <w:tmpl w:val="B59218A2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A68F5"/>
    <w:multiLevelType w:val="hybridMultilevel"/>
    <w:tmpl w:val="759C520C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37515598"/>
    <w:multiLevelType w:val="hybridMultilevel"/>
    <w:tmpl w:val="D87C9416"/>
    <w:lvl w:ilvl="0" w:tplc="746E13A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7582B"/>
    <w:multiLevelType w:val="hybridMultilevel"/>
    <w:tmpl w:val="576423D6"/>
    <w:lvl w:ilvl="0" w:tplc="746E13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14848"/>
    <w:multiLevelType w:val="hybridMultilevel"/>
    <w:tmpl w:val="52DE9BDE"/>
    <w:lvl w:ilvl="0" w:tplc="746E13A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5054E"/>
    <w:multiLevelType w:val="hybridMultilevel"/>
    <w:tmpl w:val="4EAA58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3DF1199"/>
    <w:multiLevelType w:val="hybridMultilevel"/>
    <w:tmpl w:val="A660503C"/>
    <w:lvl w:ilvl="0" w:tplc="746E13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142AC"/>
    <w:multiLevelType w:val="hybridMultilevel"/>
    <w:tmpl w:val="121ABB54"/>
    <w:lvl w:ilvl="0" w:tplc="746E13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D1B6E"/>
    <w:multiLevelType w:val="hybridMultilevel"/>
    <w:tmpl w:val="016AB76C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>
    <w:nsid w:val="49050B8D"/>
    <w:multiLevelType w:val="hybridMultilevel"/>
    <w:tmpl w:val="C83C32EA"/>
    <w:lvl w:ilvl="0" w:tplc="2152C6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615E"/>
    <w:multiLevelType w:val="hybridMultilevel"/>
    <w:tmpl w:val="24820A2A"/>
    <w:lvl w:ilvl="0" w:tplc="746E13A6">
      <w:start w:val="1"/>
      <w:numFmt w:val="upperRoman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2">
    <w:nsid w:val="56A426BA"/>
    <w:multiLevelType w:val="hybridMultilevel"/>
    <w:tmpl w:val="DC1E1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E73570"/>
    <w:multiLevelType w:val="hybridMultilevel"/>
    <w:tmpl w:val="F79EE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42353"/>
    <w:multiLevelType w:val="hybridMultilevel"/>
    <w:tmpl w:val="9A4CCB22"/>
    <w:lvl w:ilvl="0" w:tplc="746E13A6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C36564"/>
    <w:multiLevelType w:val="hybridMultilevel"/>
    <w:tmpl w:val="0F76601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853773F"/>
    <w:multiLevelType w:val="hybridMultilevel"/>
    <w:tmpl w:val="A33E1A90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6DEC39D0"/>
    <w:multiLevelType w:val="hybridMultilevel"/>
    <w:tmpl w:val="8D6E2E1C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8">
    <w:nsid w:val="71867ACD"/>
    <w:multiLevelType w:val="hybridMultilevel"/>
    <w:tmpl w:val="989C3D2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>
    <w:nsid w:val="718F48BE"/>
    <w:multiLevelType w:val="hybridMultilevel"/>
    <w:tmpl w:val="BC86F83E"/>
    <w:lvl w:ilvl="0" w:tplc="746E13A6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21A1F34"/>
    <w:multiLevelType w:val="hybridMultilevel"/>
    <w:tmpl w:val="FE4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87146"/>
    <w:multiLevelType w:val="hybridMultilevel"/>
    <w:tmpl w:val="E55EFC2A"/>
    <w:lvl w:ilvl="0" w:tplc="041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2">
    <w:nsid w:val="732F1BE0"/>
    <w:multiLevelType w:val="hybridMultilevel"/>
    <w:tmpl w:val="47C0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32C39"/>
    <w:multiLevelType w:val="hybridMultilevel"/>
    <w:tmpl w:val="F08836E6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69C0003"/>
    <w:multiLevelType w:val="hybridMultilevel"/>
    <w:tmpl w:val="5E5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77C49"/>
    <w:multiLevelType w:val="hybridMultilevel"/>
    <w:tmpl w:val="A9DE358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6">
    <w:nsid w:val="78923F66"/>
    <w:multiLevelType w:val="hybridMultilevel"/>
    <w:tmpl w:val="79C872E2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37">
    <w:nsid w:val="7BBB1408"/>
    <w:multiLevelType w:val="hybridMultilevel"/>
    <w:tmpl w:val="B63E003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7DD24443"/>
    <w:multiLevelType w:val="hybridMultilevel"/>
    <w:tmpl w:val="4C328F28"/>
    <w:lvl w:ilvl="0" w:tplc="0419000D">
      <w:start w:val="1"/>
      <w:numFmt w:val="bullet"/>
      <w:lvlText w:val=""/>
      <w:lvlPicBulletId w:val="0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9">
    <w:nsid w:val="7ED048B9"/>
    <w:multiLevelType w:val="hybridMultilevel"/>
    <w:tmpl w:val="48FA0DA8"/>
    <w:lvl w:ilvl="0" w:tplc="B3C6636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4"/>
  </w:num>
  <w:num w:numId="2">
    <w:abstractNumId w:val="18"/>
  </w:num>
  <w:num w:numId="3">
    <w:abstractNumId w:val="2"/>
  </w:num>
  <w:num w:numId="4">
    <w:abstractNumId w:val="22"/>
  </w:num>
  <w:num w:numId="5">
    <w:abstractNumId w:val="23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14"/>
  </w:num>
  <w:num w:numId="14">
    <w:abstractNumId w:val="5"/>
  </w:num>
  <w:num w:numId="15">
    <w:abstractNumId w:val="30"/>
  </w:num>
  <w:num w:numId="16">
    <w:abstractNumId w:val="20"/>
  </w:num>
  <w:num w:numId="17">
    <w:abstractNumId w:val="9"/>
  </w:num>
  <w:num w:numId="18">
    <w:abstractNumId w:val="10"/>
  </w:num>
  <w:num w:numId="19">
    <w:abstractNumId w:val="32"/>
  </w:num>
  <w:num w:numId="20">
    <w:abstractNumId w:val="25"/>
  </w:num>
  <w:num w:numId="21">
    <w:abstractNumId w:val="12"/>
  </w:num>
  <w:num w:numId="22">
    <w:abstractNumId w:val="38"/>
  </w:num>
  <w:num w:numId="23">
    <w:abstractNumId w:val="27"/>
  </w:num>
  <w:num w:numId="24">
    <w:abstractNumId w:val="21"/>
  </w:num>
  <w:num w:numId="25">
    <w:abstractNumId w:val="29"/>
  </w:num>
  <w:num w:numId="26">
    <w:abstractNumId w:val="6"/>
  </w:num>
  <w:num w:numId="27">
    <w:abstractNumId w:val="38"/>
  </w:num>
  <w:num w:numId="28">
    <w:abstractNumId w:val="26"/>
  </w:num>
  <w:num w:numId="29">
    <w:abstractNumId w:val="35"/>
  </w:num>
  <w:num w:numId="30">
    <w:abstractNumId w:val="19"/>
  </w:num>
  <w:num w:numId="31">
    <w:abstractNumId w:val="36"/>
  </w:num>
  <w:num w:numId="32">
    <w:abstractNumId w:val="33"/>
  </w:num>
  <w:num w:numId="33">
    <w:abstractNumId w:val="17"/>
  </w:num>
  <w:num w:numId="34">
    <w:abstractNumId w:val="13"/>
  </w:num>
  <w:num w:numId="35">
    <w:abstractNumId w:val="1"/>
  </w:num>
  <w:num w:numId="36">
    <w:abstractNumId w:val="8"/>
  </w:num>
  <w:num w:numId="37">
    <w:abstractNumId w:val="4"/>
  </w:num>
  <w:num w:numId="38">
    <w:abstractNumId w:val="31"/>
  </w:num>
  <w:num w:numId="39">
    <w:abstractNumId w:val="37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46"/>
    <w:rsid w:val="001F2DD0"/>
    <w:rsid w:val="00213935"/>
    <w:rsid w:val="003301E1"/>
    <w:rsid w:val="00476709"/>
    <w:rsid w:val="004A0AE2"/>
    <w:rsid w:val="004A56DF"/>
    <w:rsid w:val="005A39A1"/>
    <w:rsid w:val="005C0A46"/>
    <w:rsid w:val="005F5D3B"/>
    <w:rsid w:val="006A72F8"/>
    <w:rsid w:val="00AD5EAA"/>
    <w:rsid w:val="00B5093D"/>
    <w:rsid w:val="00C346D7"/>
    <w:rsid w:val="00C53F0D"/>
    <w:rsid w:val="00CC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A3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9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A39A1"/>
    <w:pPr>
      <w:ind w:left="720"/>
      <w:contextualSpacing/>
    </w:pPr>
  </w:style>
  <w:style w:type="paragraph" w:styleId="a4">
    <w:name w:val="Normal (Web)"/>
    <w:basedOn w:val="a"/>
    <w:unhideWhenUsed/>
    <w:rsid w:val="005A39A1"/>
    <w:pPr>
      <w:spacing w:before="30" w:after="30"/>
    </w:pPr>
    <w:rPr>
      <w:sz w:val="20"/>
    </w:rPr>
  </w:style>
  <w:style w:type="paragraph" w:styleId="a5">
    <w:name w:val="Body Text"/>
    <w:basedOn w:val="a"/>
    <w:link w:val="a6"/>
    <w:semiHidden/>
    <w:unhideWhenUsed/>
    <w:rsid w:val="003301E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semiHidden/>
    <w:rsid w:val="00330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5F5D3B"/>
  </w:style>
  <w:style w:type="paragraph" w:styleId="a8">
    <w:name w:val="header"/>
    <w:basedOn w:val="a"/>
    <w:link w:val="a9"/>
    <w:uiPriority w:val="99"/>
    <w:semiHidden/>
    <w:unhideWhenUsed/>
    <w:rsid w:val="005F5D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5D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D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A3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9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A39A1"/>
    <w:pPr>
      <w:ind w:left="720"/>
      <w:contextualSpacing/>
    </w:pPr>
  </w:style>
  <w:style w:type="paragraph" w:styleId="a4">
    <w:name w:val="Normal (Web)"/>
    <w:basedOn w:val="a"/>
    <w:unhideWhenUsed/>
    <w:rsid w:val="005A39A1"/>
    <w:pPr>
      <w:spacing w:before="30" w:after="30"/>
    </w:pPr>
    <w:rPr>
      <w:sz w:val="20"/>
    </w:rPr>
  </w:style>
  <w:style w:type="paragraph" w:styleId="a5">
    <w:name w:val="Body Text"/>
    <w:basedOn w:val="a"/>
    <w:link w:val="a6"/>
    <w:semiHidden/>
    <w:unhideWhenUsed/>
    <w:rsid w:val="003301E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semiHidden/>
    <w:rsid w:val="00330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9D7B-656F-45D4-AF39-E882020D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</cp:lastModifiedBy>
  <cp:revision>13</cp:revision>
  <cp:lastPrinted>2001-12-31T15:43:00Z</cp:lastPrinted>
  <dcterms:created xsi:type="dcterms:W3CDTF">2012-10-29T10:04:00Z</dcterms:created>
  <dcterms:modified xsi:type="dcterms:W3CDTF">2001-12-31T15:45:00Z</dcterms:modified>
</cp:coreProperties>
</file>