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B5" w:rsidRDefault="00987BB5" w:rsidP="00987BB5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987BB5" w:rsidRDefault="00987BB5" w:rsidP="00987BB5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</w:t>
      </w:r>
    </w:p>
    <w:p w:rsidR="00987BB5" w:rsidRDefault="00987BB5" w:rsidP="00987BB5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Кенадского сельского поселения </w:t>
      </w:r>
    </w:p>
    <w:p w:rsidR="00987BB5" w:rsidRDefault="00987BB5" w:rsidP="00987BB5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 Хабаровского края</w:t>
      </w:r>
    </w:p>
    <w:p w:rsidR="00987BB5" w:rsidRDefault="00987BB5" w:rsidP="00987BB5">
      <w:pPr>
        <w:pStyle w:val="a3"/>
        <w:tabs>
          <w:tab w:val="left" w:pos="1830"/>
        </w:tabs>
        <w:ind w:left="426"/>
        <w:rPr>
          <w:sz w:val="32"/>
          <w:szCs w:val="32"/>
        </w:rPr>
      </w:pPr>
      <w:r>
        <w:rPr>
          <w:sz w:val="32"/>
          <w:szCs w:val="32"/>
        </w:rPr>
        <w:tab/>
      </w:r>
    </w:p>
    <w:p w:rsidR="00987BB5" w:rsidRDefault="00987BB5" w:rsidP="00987BB5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7BB5" w:rsidRDefault="00987BB5" w:rsidP="00987BB5">
      <w:pPr>
        <w:jc w:val="center"/>
        <w:rPr>
          <w:szCs w:val="28"/>
        </w:rPr>
      </w:pPr>
    </w:p>
    <w:p w:rsidR="00987BB5" w:rsidRDefault="00987BB5" w:rsidP="00987BB5">
      <w:pPr>
        <w:rPr>
          <w:szCs w:val="28"/>
        </w:rPr>
      </w:pPr>
      <w:proofErr w:type="gramStart"/>
      <w:r>
        <w:rPr>
          <w:szCs w:val="28"/>
        </w:rPr>
        <w:t>Рассмотрено</w:t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Согласовано                                         Утверждено             </w:t>
      </w:r>
    </w:p>
    <w:p w:rsidR="00987BB5" w:rsidRDefault="00987BB5" w:rsidP="00987BB5">
      <w:pPr>
        <w:rPr>
          <w:szCs w:val="28"/>
        </w:rPr>
      </w:pPr>
      <w:r>
        <w:rPr>
          <w:szCs w:val="28"/>
        </w:rPr>
        <w:t xml:space="preserve">Руководитель МО                   Заместитель директора </w:t>
      </w:r>
      <w:r>
        <w:rPr>
          <w:szCs w:val="28"/>
        </w:rPr>
        <w:tab/>
        <w:t xml:space="preserve">                       Директор</w:t>
      </w:r>
    </w:p>
    <w:p w:rsidR="00987BB5" w:rsidRDefault="00987BB5" w:rsidP="00987BB5">
      <w:pPr>
        <w:rPr>
          <w:szCs w:val="28"/>
        </w:rPr>
      </w:pPr>
      <w:r>
        <w:rPr>
          <w:szCs w:val="28"/>
        </w:rPr>
        <w:t>учителей естественн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по УВР                                                          </w:t>
      </w:r>
    </w:p>
    <w:p w:rsidR="00987BB5" w:rsidRDefault="00987BB5" w:rsidP="00987BB5">
      <w:pPr>
        <w:rPr>
          <w:szCs w:val="28"/>
        </w:rPr>
      </w:pPr>
      <w:r>
        <w:rPr>
          <w:szCs w:val="28"/>
        </w:rPr>
        <w:t>гуманитарного цикла</w:t>
      </w:r>
    </w:p>
    <w:p w:rsidR="00987BB5" w:rsidRDefault="00987BB5" w:rsidP="00987BB5">
      <w:pPr>
        <w:rPr>
          <w:szCs w:val="28"/>
        </w:rPr>
      </w:pPr>
      <w:r>
        <w:rPr>
          <w:szCs w:val="28"/>
        </w:rPr>
        <w:t xml:space="preserve">____________ /________      ___________ /________                    ______/________  </w:t>
      </w:r>
    </w:p>
    <w:p w:rsidR="00987BB5" w:rsidRDefault="00987BB5" w:rsidP="00987BB5">
      <w:pPr>
        <w:rPr>
          <w:szCs w:val="28"/>
        </w:rPr>
      </w:pPr>
      <w:r>
        <w:rPr>
          <w:szCs w:val="28"/>
        </w:rPr>
        <w:t xml:space="preserve">«___» _________ 2013г.     «___» _________ 2013г.                        «___» ______2013г.                              </w:t>
      </w:r>
    </w:p>
    <w:p w:rsidR="00987BB5" w:rsidRDefault="00987BB5" w:rsidP="00987BB5">
      <w:pPr>
        <w:rPr>
          <w:szCs w:val="28"/>
        </w:rPr>
      </w:pPr>
    </w:p>
    <w:p w:rsidR="00987BB5" w:rsidRDefault="00987BB5" w:rsidP="00987BB5">
      <w:pPr>
        <w:jc w:val="center"/>
        <w:rPr>
          <w:szCs w:val="28"/>
        </w:rPr>
      </w:pP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rPr>
          <w:sz w:val="48"/>
          <w:szCs w:val="48"/>
        </w:rPr>
      </w:pPr>
      <w:r>
        <w:rPr>
          <w:sz w:val="48"/>
          <w:szCs w:val="48"/>
        </w:rPr>
        <w:tab/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72"/>
          <w:szCs w:val="48"/>
        </w:rPr>
      </w:pPr>
      <w:r>
        <w:rPr>
          <w:sz w:val="72"/>
          <w:szCs w:val="48"/>
        </w:rPr>
        <w:t>Рабочая программа</w:t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72"/>
          <w:szCs w:val="48"/>
        </w:rPr>
      </w:pPr>
      <w:r>
        <w:rPr>
          <w:sz w:val="72"/>
          <w:szCs w:val="48"/>
        </w:rPr>
        <w:t xml:space="preserve">по русскому языку </w:t>
      </w:r>
      <w:r>
        <w:rPr>
          <w:sz w:val="72"/>
          <w:szCs w:val="48"/>
        </w:rPr>
        <w:t>10</w:t>
      </w:r>
      <w:r>
        <w:rPr>
          <w:sz w:val="72"/>
          <w:szCs w:val="48"/>
        </w:rPr>
        <w:t xml:space="preserve"> класс</w:t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72"/>
          <w:szCs w:val="48"/>
        </w:rPr>
      </w:pP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</w:t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48"/>
          <w:szCs w:val="48"/>
        </w:rPr>
      </w:pP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36"/>
          <w:szCs w:val="36"/>
        </w:rPr>
      </w:pPr>
      <w:r>
        <w:rPr>
          <w:sz w:val="48"/>
          <w:szCs w:val="48"/>
        </w:rPr>
        <w:t xml:space="preserve">                                                    </w:t>
      </w:r>
      <w:r>
        <w:rPr>
          <w:sz w:val="36"/>
          <w:szCs w:val="36"/>
        </w:rPr>
        <w:t>Учитель: Гречка Т.И</w:t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36"/>
          <w:szCs w:val="36"/>
        </w:rPr>
      </w:pPr>
    </w:p>
    <w:p w:rsidR="00987BB5" w:rsidRDefault="00987BB5" w:rsidP="00987BB5">
      <w:pPr>
        <w:pStyle w:val="a3"/>
        <w:tabs>
          <w:tab w:val="left" w:pos="3020"/>
          <w:tab w:val="left" w:pos="3965"/>
          <w:tab w:val="center" w:pos="4808"/>
          <w:tab w:val="center" w:pos="5111"/>
        </w:tabs>
        <w:ind w:left="0"/>
        <w:jc w:val="center"/>
        <w:rPr>
          <w:sz w:val="36"/>
          <w:szCs w:val="36"/>
        </w:rPr>
      </w:pPr>
    </w:p>
    <w:p w:rsidR="00987BB5" w:rsidRDefault="00987BB5" w:rsidP="00987BB5">
      <w:pPr>
        <w:pStyle w:val="a3"/>
        <w:tabs>
          <w:tab w:val="left" w:pos="3020"/>
          <w:tab w:val="left" w:pos="3965"/>
          <w:tab w:val="center" w:pos="4808"/>
          <w:tab w:val="center" w:pos="5111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с. Кенада</w:t>
      </w:r>
    </w:p>
    <w:p w:rsidR="00987BB5" w:rsidRDefault="00987BB5" w:rsidP="00987BB5">
      <w:pPr>
        <w:pStyle w:val="a3"/>
        <w:tabs>
          <w:tab w:val="left" w:pos="3020"/>
          <w:tab w:val="center" w:pos="5111"/>
        </w:tabs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2013 – 2014 учебный год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b/>
          <w:szCs w:val="28"/>
          <w:lang w:eastAsia="ru-RU"/>
        </w:rPr>
      </w:pPr>
      <w:r w:rsidRPr="00A82790">
        <w:rPr>
          <w:rFonts w:ascii="Times New Roman" w:eastAsia="Times New Roman" w:hAnsi="Times New Roman"/>
          <w:b/>
          <w:szCs w:val="28"/>
          <w:lang w:eastAsia="ru-RU"/>
        </w:rPr>
        <w:lastRenderedPageBreak/>
        <w:t>Паспорт рабочей программы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 xml:space="preserve">Учебный </w:t>
      </w:r>
      <w:proofErr w:type="spellStart"/>
      <w:r w:rsidRPr="00A82790">
        <w:rPr>
          <w:rFonts w:ascii="Times New Roman" w:eastAsia="Times New Roman" w:hAnsi="Times New Roman"/>
          <w:szCs w:val="28"/>
          <w:lang w:eastAsia="ru-RU"/>
        </w:rPr>
        <w:t>предмет___русский</w:t>
      </w:r>
      <w:proofErr w:type="spellEnd"/>
      <w:r w:rsidRPr="00A82790">
        <w:rPr>
          <w:rFonts w:ascii="Times New Roman" w:eastAsia="Times New Roman" w:hAnsi="Times New Roman"/>
          <w:szCs w:val="28"/>
          <w:lang w:eastAsia="ru-RU"/>
        </w:rPr>
        <w:t xml:space="preserve"> язык ____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Количество часов в неделю по учебному плану___</w:t>
      </w:r>
      <w:r>
        <w:rPr>
          <w:rFonts w:ascii="Times New Roman" w:eastAsia="Times New Roman" w:hAnsi="Times New Roman"/>
          <w:szCs w:val="28"/>
          <w:lang w:eastAsia="ru-RU"/>
        </w:rPr>
        <w:t>1</w:t>
      </w:r>
      <w:r w:rsidRPr="00A82790">
        <w:rPr>
          <w:rFonts w:ascii="Times New Roman" w:eastAsia="Times New Roman" w:hAnsi="Times New Roman"/>
          <w:szCs w:val="28"/>
          <w:lang w:eastAsia="ru-RU"/>
        </w:rPr>
        <w:t>____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Всего количество часов в году по плану __</w:t>
      </w:r>
      <w:r>
        <w:rPr>
          <w:rFonts w:ascii="Times New Roman" w:eastAsia="Times New Roman" w:hAnsi="Times New Roman"/>
          <w:szCs w:val="28"/>
          <w:lang w:eastAsia="ru-RU"/>
        </w:rPr>
        <w:t>34</w:t>
      </w:r>
      <w:r w:rsidRPr="00A82790">
        <w:rPr>
          <w:rFonts w:ascii="Times New Roman" w:eastAsia="Times New Roman" w:hAnsi="Times New Roman"/>
          <w:szCs w:val="28"/>
          <w:lang w:eastAsia="ru-RU"/>
        </w:rPr>
        <w:t>____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Класс (параллель классов) ___</w:t>
      </w:r>
      <w:r>
        <w:rPr>
          <w:rFonts w:ascii="Times New Roman" w:eastAsia="Times New Roman" w:hAnsi="Times New Roman"/>
          <w:szCs w:val="28"/>
          <w:lang w:eastAsia="ru-RU"/>
        </w:rPr>
        <w:t>10</w:t>
      </w:r>
      <w:r w:rsidRPr="00A82790">
        <w:rPr>
          <w:rFonts w:ascii="Times New Roman" w:eastAsia="Times New Roman" w:hAnsi="Times New Roman"/>
          <w:szCs w:val="28"/>
          <w:lang w:eastAsia="ru-RU"/>
        </w:rPr>
        <w:t>_____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Учитель ___Гречка Татьяна Ильинична____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Программа   курс: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i/>
          <w:iCs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Cs w:val="28"/>
          <w:lang w:eastAsia="ru-RU"/>
        </w:rPr>
        <w:t xml:space="preserve">«Русский язык. 10—11 классы». Автор: </w:t>
      </w:r>
      <w:proofErr w:type="spellStart"/>
      <w:r>
        <w:rPr>
          <w:rFonts w:ascii="Times New Roman" w:eastAsia="Times New Roman" w:hAnsi="Times New Roman"/>
          <w:i/>
          <w:iCs/>
          <w:szCs w:val="28"/>
          <w:lang w:eastAsia="ru-RU"/>
        </w:rPr>
        <w:t>Гольцова</w:t>
      </w:r>
      <w:proofErr w:type="spellEnd"/>
      <w:r>
        <w:rPr>
          <w:rFonts w:ascii="Times New Roman" w:eastAsia="Times New Roman" w:hAnsi="Times New Roman"/>
          <w:i/>
          <w:iCs/>
          <w:szCs w:val="28"/>
          <w:lang w:eastAsia="ru-RU"/>
        </w:rPr>
        <w:t xml:space="preserve"> Н.Г. </w:t>
      </w: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Допущено Министерством образования и науки РФ</w:t>
      </w:r>
    </w:p>
    <w:p w:rsidR="004B3D78" w:rsidRDefault="004B3D78" w:rsidP="004B3D78">
      <w:pPr>
        <w:spacing w:after="0"/>
        <w:rPr>
          <w:rFonts w:ascii="Times New Roman" w:eastAsia="Times New Roman" w:hAnsi="Times New Roman"/>
          <w:i/>
          <w:iCs/>
          <w:szCs w:val="28"/>
          <w:lang w:eastAsia="ru-RU"/>
        </w:rPr>
      </w:pP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Москва «Русское слово» 200</w:t>
      </w:r>
      <w:r>
        <w:rPr>
          <w:rFonts w:ascii="Times New Roman" w:eastAsia="Times New Roman" w:hAnsi="Times New Roman"/>
          <w:i/>
          <w:iCs/>
          <w:szCs w:val="28"/>
          <w:lang w:eastAsia="ru-RU"/>
        </w:rPr>
        <w:t>9</w:t>
      </w: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 xml:space="preserve"> год.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proofErr w:type="gramStart"/>
      <w:r w:rsidRPr="00A82790">
        <w:rPr>
          <w:rFonts w:ascii="Times New Roman" w:eastAsia="Times New Roman" w:hAnsi="Times New Roman"/>
          <w:szCs w:val="28"/>
          <w:lang w:eastAsia="ru-RU"/>
        </w:rPr>
        <w:t>Утверждена</w:t>
      </w:r>
      <w:proofErr w:type="gramEnd"/>
      <w:r w:rsidRPr="00A82790">
        <w:rPr>
          <w:rFonts w:ascii="Times New Roman" w:eastAsia="Times New Roman" w:hAnsi="Times New Roman"/>
          <w:szCs w:val="28"/>
          <w:lang w:eastAsia="ru-RU"/>
        </w:rPr>
        <w:t xml:space="preserve"> методическим объединением учителей естественно-гуманитарного цикла. 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Количество обязательных контрольных работ - _</w:t>
      </w:r>
      <w:r>
        <w:rPr>
          <w:rFonts w:ascii="Times New Roman" w:eastAsia="Times New Roman" w:hAnsi="Times New Roman"/>
          <w:szCs w:val="28"/>
          <w:lang w:eastAsia="ru-RU"/>
        </w:rPr>
        <w:t>4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Cs w:val="28"/>
          <w:lang w:eastAsia="ru-RU"/>
        </w:rPr>
        <w:t xml:space="preserve"> полугодие - _2</w:t>
      </w:r>
      <w:r w:rsidRPr="00A82790">
        <w:rPr>
          <w:rFonts w:ascii="Times New Roman" w:eastAsia="Times New Roman" w:hAnsi="Times New Roman"/>
          <w:szCs w:val="28"/>
          <w:lang w:eastAsia="ru-RU"/>
        </w:rPr>
        <w:t>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II</w:t>
      </w:r>
      <w:r w:rsidRPr="00A82790">
        <w:rPr>
          <w:rFonts w:ascii="Times New Roman" w:eastAsia="Times New Roman" w:hAnsi="Times New Roman"/>
          <w:szCs w:val="28"/>
          <w:lang w:eastAsia="ru-RU"/>
        </w:rPr>
        <w:t xml:space="preserve"> полугодие - _</w:t>
      </w:r>
      <w:r>
        <w:rPr>
          <w:rFonts w:ascii="Times New Roman" w:eastAsia="Times New Roman" w:hAnsi="Times New Roman"/>
          <w:szCs w:val="28"/>
          <w:lang w:eastAsia="ru-RU"/>
        </w:rPr>
        <w:t>2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Количество обязательных практических работ- _</w:t>
      </w:r>
      <w:r>
        <w:rPr>
          <w:rFonts w:ascii="Times New Roman" w:eastAsia="Times New Roman" w:hAnsi="Times New Roman"/>
          <w:szCs w:val="28"/>
          <w:lang w:eastAsia="ru-RU"/>
        </w:rPr>
        <w:t>5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</w:t>
      </w:r>
      <w:r w:rsidRPr="00A82790">
        <w:rPr>
          <w:rFonts w:ascii="Times New Roman" w:eastAsia="Times New Roman" w:hAnsi="Times New Roman"/>
          <w:szCs w:val="28"/>
          <w:lang w:eastAsia="ru-RU"/>
        </w:rPr>
        <w:t xml:space="preserve"> полугодие - _</w:t>
      </w:r>
      <w:r>
        <w:rPr>
          <w:rFonts w:ascii="Times New Roman" w:eastAsia="Times New Roman" w:hAnsi="Times New Roman"/>
          <w:szCs w:val="28"/>
          <w:lang w:eastAsia="ru-RU"/>
        </w:rPr>
        <w:t>2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II</w:t>
      </w:r>
      <w:r w:rsidRPr="00A82790">
        <w:rPr>
          <w:rFonts w:ascii="Times New Roman" w:eastAsia="Times New Roman" w:hAnsi="Times New Roman"/>
          <w:szCs w:val="28"/>
          <w:lang w:eastAsia="ru-RU"/>
        </w:rPr>
        <w:t xml:space="preserve"> полугодие - _</w:t>
      </w:r>
      <w:r>
        <w:rPr>
          <w:rFonts w:ascii="Times New Roman" w:eastAsia="Times New Roman" w:hAnsi="Times New Roman"/>
          <w:szCs w:val="28"/>
          <w:lang w:eastAsia="ru-RU"/>
        </w:rPr>
        <w:t>3</w:t>
      </w:r>
      <w:r w:rsidRPr="00A82790">
        <w:rPr>
          <w:rFonts w:ascii="Times New Roman" w:eastAsia="Times New Roman" w:hAnsi="Times New Roman"/>
          <w:szCs w:val="28"/>
          <w:lang w:eastAsia="ru-RU"/>
        </w:rPr>
        <w:t xml:space="preserve">__  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>Количество обязательных уроков по развитию речи - _</w:t>
      </w:r>
      <w:r>
        <w:rPr>
          <w:rFonts w:ascii="Times New Roman" w:eastAsia="Times New Roman" w:hAnsi="Times New Roman"/>
          <w:szCs w:val="28"/>
          <w:lang w:eastAsia="ru-RU"/>
        </w:rPr>
        <w:t>3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Cs w:val="28"/>
          <w:lang w:eastAsia="ru-RU"/>
        </w:rPr>
        <w:t xml:space="preserve"> полугодие - _1</w:t>
      </w:r>
      <w:r w:rsidRPr="00A82790">
        <w:rPr>
          <w:rFonts w:ascii="Times New Roman" w:eastAsia="Times New Roman" w:hAnsi="Times New Roman"/>
          <w:szCs w:val="28"/>
          <w:lang w:eastAsia="ru-RU"/>
        </w:rPr>
        <w:t>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val="en-US" w:eastAsia="ru-RU"/>
        </w:rPr>
        <w:t>II</w:t>
      </w:r>
      <w:r w:rsidRPr="00A82790">
        <w:rPr>
          <w:rFonts w:ascii="Times New Roman" w:eastAsia="Times New Roman" w:hAnsi="Times New Roman"/>
          <w:szCs w:val="28"/>
          <w:lang w:eastAsia="ru-RU"/>
        </w:rPr>
        <w:t xml:space="preserve"> полугодие - _</w:t>
      </w:r>
      <w:r>
        <w:rPr>
          <w:rFonts w:ascii="Times New Roman" w:eastAsia="Times New Roman" w:hAnsi="Times New Roman"/>
          <w:szCs w:val="28"/>
          <w:lang w:eastAsia="ru-RU"/>
        </w:rPr>
        <w:t>2</w:t>
      </w:r>
      <w:r w:rsidRPr="00A82790">
        <w:rPr>
          <w:rFonts w:ascii="Times New Roman" w:eastAsia="Times New Roman" w:hAnsi="Times New Roman"/>
          <w:szCs w:val="28"/>
          <w:lang w:eastAsia="ru-RU"/>
        </w:rPr>
        <w:t>__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szCs w:val="28"/>
          <w:lang w:eastAsia="ru-RU"/>
        </w:rPr>
      </w:pPr>
      <w:r w:rsidRPr="00A82790">
        <w:rPr>
          <w:rFonts w:ascii="Times New Roman" w:eastAsia="Times New Roman" w:hAnsi="Times New Roman"/>
          <w:szCs w:val="28"/>
          <w:lang w:eastAsia="ru-RU"/>
        </w:rPr>
        <w:t xml:space="preserve">Учебное пособие для учащихся:  </w:t>
      </w:r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i/>
          <w:iCs/>
          <w:szCs w:val="28"/>
          <w:lang w:eastAsia="ru-RU"/>
        </w:rPr>
      </w:pP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 xml:space="preserve">Русский язык   </w:t>
      </w:r>
      <w:r>
        <w:rPr>
          <w:rFonts w:ascii="Times New Roman" w:eastAsia="Times New Roman" w:hAnsi="Times New Roman"/>
          <w:i/>
          <w:iCs/>
          <w:szCs w:val="28"/>
          <w:lang w:eastAsia="ru-RU"/>
        </w:rPr>
        <w:t>10- 11</w:t>
      </w: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 xml:space="preserve"> </w:t>
      </w:r>
      <w:proofErr w:type="spellStart"/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кл</w:t>
      </w:r>
      <w:proofErr w:type="spellEnd"/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 xml:space="preserve">. под редакцией </w:t>
      </w:r>
      <w:proofErr w:type="spellStart"/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Н.Г.Гольцова</w:t>
      </w:r>
      <w:proofErr w:type="spellEnd"/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 xml:space="preserve">, </w:t>
      </w:r>
      <w:proofErr w:type="spellStart"/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И.В.Шамшин</w:t>
      </w:r>
      <w:proofErr w:type="spellEnd"/>
    </w:p>
    <w:p w:rsidR="004B3D78" w:rsidRPr="00A82790" w:rsidRDefault="004B3D78" w:rsidP="004B3D78">
      <w:pPr>
        <w:spacing w:after="0"/>
        <w:rPr>
          <w:rFonts w:ascii="Times New Roman" w:eastAsia="Times New Roman" w:hAnsi="Times New Roman"/>
          <w:i/>
          <w:szCs w:val="28"/>
          <w:lang w:eastAsia="ru-RU"/>
        </w:rPr>
      </w:pP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«</w:t>
      </w:r>
      <w:r>
        <w:rPr>
          <w:rFonts w:ascii="Times New Roman" w:eastAsia="Times New Roman" w:hAnsi="Times New Roman"/>
          <w:i/>
          <w:iCs/>
          <w:szCs w:val="28"/>
          <w:lang w:eastAsia="ru-RU"/>
        </w:rPr>
        <w:t>Русское слово</w:t>
      </w: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», Москва, 20</w:t>
      </w:r>
      <w:r>
        <w:rPr>
          <w:rFonts w:ascii="Times New Roman" w:eastAsia="Times New Roman" w:hAnsi="Times New Roman"/>
          <w:i/>
          <w:iCs/>
          <w:szCs w:val="28"/>
          <w:lang w:eastAsia="ru-RU"/>
        </w:rPr>
        <w:t>11</w:t>
      </w:r>
      <w:r w:rsidRPr="00A82790">
        <w:rPr>
          <w:rFonts w:ascii="Times New Roman" w:eastAsia="Times New Roman" w:hAnsi="Times New Roman"/>
          <w:i/>
          <w:iCs/>
          <w:szCs w:val="28"/>
          <w:lang w:eastAsia="ru-RU"/>
        </w:rPr>
        <w:t>г</w:t>
      </w:r>
      <w:r w:rsidRPr="00A82790">
        <w:rPr>
          <w:rFonts w:ascii="Times New Roman" w:eastAsia="Times New Roman" w:hAnsi="Times New Roman"/>
          <w:i/>
          <w:szCs w:val="28"/>
          <w:lang w:eastAsia="ru-RU"/>
        </w:rPr>
        <w:t xml:space="preserve"> (рекомендовано Министерством образования и науки РФ).</w:t>
      </w:r>
    </w:p>
    <w:p w:rsidR="00961AE3" w:rsidRDefault="00961AE3"/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Пояснительная записка</w:t>
      </w:r>
    </w:p>
    <w:p w:rsidR="004B3D78" w:rsidRPr="009E2BAB" w:rsidRDefault="004B3D78" w:rsidP="00987BB5">
      <w:pPr>
        <w:spacing w:after="0" w:line="240" w:lineRule="auto"/>
        <w:ind w:left="142" w:firstLine="720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 w:val="24"/>
          <w:szCs w:val="24"/>
          <w:lang w:eastAsia="ru-RU"/>
        </w:rPr>
        <w:t>Цель курса 10 класса</w:t>
      </w:r>
      <w:r w:rsidRPr="009E2BAB">
        <w:rPr>
          <w:rFonts w:ascii="Times New Roman" w:eastAsia="Times New Roman" w:hAnsi="Times New Roman"/>
          <w:szCs w:val="28"/>
          <w:lang w:eastAsia="ru-RU"/>
        </w:rPr>
        <w:t xml:space="preserve"> -  обеспечение качественного  обобщающего повторения основных сведений о языке, закрепление основных правописных и речевых навыков, расширение лингвистического кругозора уч-ся, подготовка к  успешной сдаче выпускного экзамена.  Программа охватывает все разделы курса «Русский язык», однако основное внимание уделяется грамматике, лексике,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языке.</w:t>
      </w:r>
    </w:p>
    <w:p w:rsidR="004B3D78" w:rsidRPr="009E2BAB" w:rsidRDefault="004B3D78" w:rsidP="00987BB5">
      <w:pPr>
        <w:spacing w:after="0" w:line="240" w:lineRule="auto"/>
        <w:ind w:left="142" w:firstLine="720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lastRenderedPageBreak/>
        <w:t xml:space="preserve">Система расположения материала, полнота изложения теоретических сведений, характер отбора материала для упражнений, разнообразие заданий направлены на достижение воспитательных, образовательных, информационных целей, обозначенных в Госстандарте, и на формирование коммуникативной, языковой, лингвистической, </w:t>
      </w:r>
      <w:proofErr w:type="spellStart"/>
      <w:r w:rsidRPr="009E2BAB">
        <w:rPr>
          <w:rFonts w:ascii="Times New Roman" w:eastAsia="Times New Roman" w:hAnsi="Times New Roman"/>
          <w:szCs w:val="28"/>
          <w:lang w:eastAsia="ru-RU"/>
        </w:rPr>
        <w:t>культуроведческой</w:t>
      </w:r>
      <w:proofErr w:type="spellEnd"/>
      <w:r w:rsidRPr="009E2BAB">
        <w:rPr>
          <w:rFonts w:ascii="Times New Roman" w:eastAsia="Times New Roman" w:hAnsi="Times New Roman"/>
          <w:szCs w:val="28"/>
          <w:lang w:eastAsia="ru-RU"/>
        </w:rPr>
        <w:t xml:space="preserve"> компетентности как результат усвоения содержания курса «Русский язык».</w:t>
      </w:r>
    </w:p>
    <w:p w:rsidR="004B3D78" w:rsidRPr="009E2BAB" w:rsidRDefault="004B3D78" w:rsidP="00987BB5">
      <w:pPr>
        <w:spacing w:after="0" w:line="240" w:lineRule="auto"/>
        <w:ind w:left="142" w:firstLine="720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 xml:space="preserve">Данная программа  составлена  на основе государственной программы Н. Г. </w:t>
      </w:r>
      <w:proofErr w:type="spellStart"/>
      <w:r w:rsidRPr="009E2BAB">
        <w:rPr>
          <w:rFonts w:ascii="Times New Roman" w:eastAsia="Times New Roman" w:hAnsi="Times New Roman"/>
          <w:szCs w:val="28"/>
          <w:lang w:eastAsia="ru-RU"/>
        </w:rPr>
        <w:t>Голь</w:t>
      </w:r>
      <w:bookmarkStart w:id="0" w:name="_GoBack"/>
      <w:bookmarkEnd w:id="0"/>
      <w:r w:rsidRPr="009E2BAB">
        <w:rPr>
          <w:rFonts w:ascii="Times New Roman" w:eastAsia="Times New Roman" w:hAnsi="Times New Roman"/>
          <w:szCs w:val="28"/>
          <w:lang w:eastAsia="ru-RU"/>
        </w:rPr>
        <w:t>цовой</w:t>
      </w:r>
      <w:proofErr w:type="spellEnd"/>
      <w:r w:rsidRPr="009E2BAB">
        <w:rPr>
          <w:rFonts w:ascii="Times New Roman" w:eastAsia="Times New Roman" w:hAnsi="Times New Roman"/>
          <w:szCs w:val="28"/>
          <w:lang w:eastAsia="ru-RU"/>
        </w:rPr>
        <w:t>, М., «Русское слово», 2008 года.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u w:val="single"/>
          <w:lang w:eastAsia="ru-RU"/>
        </w:rPr>
      </w:pPr>
      <w:r w:rsidRPr="009E2BAB">
        <w:rPr>
          <w:rFonts w:ascii="Times New Roman" w:eastAsia="Times New Roman" w:hAnsi="Times New Roman"/>
          <w:szCs w:val="28"/>
          <w:u w:val="single"/>
          <w:lang w:eastAsia="ru-RU"/>
        </w:rPr>
        <w:t>Календарно-тематическое планирование рассчитано на  68  часов,</w:t>
      </w:r>
      <w:r>
        <w:rPr>
          <w:rFonts w:ascii="Times New Roman" w:eastAsia="Times New Roman" w:hAnsi="Times New Roman"/>
          <w:szCs w:val="28"/>
          <w:u w:val="single"/>
          <w:lang w:eastAsia="ru-RU"/>
        </w:rPr>
        <w:t>1</w:t>
      </w:r>
      <w:r w:rsidRPr="009E2BAB">
        <w:rPr>
          <w:rFonts w:ascii="Times New Roman" w:eastAsia="Times New Roman" w:hAnsi="Times New Roman"/>
          <w:szCs w:val="28"/>
          <w:u w:val="single"/>
          <w:lang w:eastAsia="ru-RU"/>
        </w:rPr>
        <w:t xml:space="preserve">  урок в неделю, что соответствует  программе, учебному плану</w:t>
      </w:r>
      <w:r>
        <w:rPr>
          <w:rFonts w:ascii="Times New Roman" w:eastAsia="Times New Roman" w:hAnsi="Times New Roman"/>
          <w:szCs w:val="28"/>
          <w:u w:val="single"/>
          <w:lang w:eastAsia="ru-RU"/>
        </w:rPr>
        <w:t>.</w:t>
      </w:r>
      <w:r w:rsidRPr="009E2BAB">
        <w:rPr>
          <w:rFonts w:ascii="Times New Roman" w:eastAsia="Times New Roman" w:hAnsi="Times New Roman"/>
          <w:szCs w:val="28"/>
          <w:u w:val="single"/>
          <w:lang w:eastAsia="ru-RU"/>
        </w:rPr>
        <w:t xml:space="preserve"> </w:t>
      </w: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2BA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практических и творческих  работ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С</w:t>
      </w:r>
      <w:r w:rsidRPr="009E2BAB">
        <w:rPr>
          <w:rFonts w:ascii="Times New Roman" w:eastAsia="Times New Roman" w:hAnsi="Times New Roman"/>
          <w:szCs w:val="28"/>
          <w:lang w:eastAsia="ru-RU"/>
        </w:rPr>
        <w:t>очинени</w:t>
      </w:r>
      <w:proofErr w:type="gramStart"/>
      <w:r w:rsidRPr="009E2BAB">
        <w:rPr>
          <w:rFonts w:ascii="Times New Roman" w:eastAsia="Times New Roman" w:hAnsi="Times New Roman"/>
          <w:szCs w:val="28"/>
          <w:lang w:eastAsia="ru-RU"/>
        </w:rPr>
        <w:t>е-</w:t>
      </w:r>
      <w:proofErr w:type="gramEnd"/>
      <w:r w:rsidRPr="009E2BAB">
        <w:rPr>
          <w:rFonts w:ascii="Times New Roman" w:eastAsia="Times New Roman" w:hAnsi="Times New Roman"/>
          <w:szCs w:val="28"/>
          <w:lang w:eastAsia="ru-RU"/>
        </w:rPr>
        <w:t xml:space="preserve"> миниатюра, сжатое изложение с творческим заданием или заданием уровня части В.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Сочинения – рассуждения  по предложенному тексту, по данному началу или концовке.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Комплексный анализ текста.</w:t>
      </w:r>
    </w:p>
    <w:p w:rsidR="004B3D78" w:rsidRPr="009E2BAB" w:rsidRDefault="004B3D78" w:rsidP="004B3D7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Особенности организации учебного процесса</w:t>
      </w:r>
    </w:p>
    <w:p w:rsidR="004B3D78" w:rsidRPr="009E2BAB" w:rsidRDefault="004B3D78" w:rsidP="004B3D7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Преобладающими становятся виды работ, связанные с анализом текста,  а также составление своего текста, сочинения-рассуждения по данному тексту – подготовка к ЕГЭ</w:t>
      </w:r>
    </w:p>
    <w:p w:rsidR="004B3D78" w:rsidRPr="009E2BAB" w:rsidRDefault="004B3D78" w:rsidP="004B3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napToGrid w:val="0"/>
          <w:szCs w:val="28"/>
          <w:lang w:eastAsia="ru-RU"/>
        </w:rPr>
        <w:t>Формы организации учебной деятельности</w:t>
      </w:r>
      <w:r w:rsidRPr="009E2BAB">
        <w:rPr>
          <w:rFonts w:ascii="Times New Roman" w:eastAsia="Times New Roman" w:hAnsi="Times New Roman"/>
          <w:snapToGrid w:val="0"/>
          <w:szCs w:val="28"/>
          <w:lang w:eastAsia="ru-RU"/>
        </w:rPr>
        <w:t>: различные виды разбора,  списывания с творческими заданиями и заданиями уровня</w:t>
      </w:r>
      <w:proofErr w:type="gramStart"/>
      <w:r w:rsidRPr="009E2BAB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В</w:t>
      </w:r>
      <w:proofErr w:type="gramEnd"/>
      <w:r w:rsidRPr="009E2BAB">
        <w:rPr>
          <w:rFonts w:ascii="Times New Roman" w:eastAsia="Times New Roman" w:hAnsi="Times New Roman"/>
          <w:snapToGrid w:val="0"/>
          <w:szCs w:val="28"/>
          <w:lang w:eastAsia="ru-RU"/>
        </w:rPr>
        <w:t xml:space="preserve"> (ЕГЭ), конструирование слов по заданным моделям и без них, творческие работы, наблюдение над языковым явлением с заданием, самостоятельная работа, сочинение; </w:t>
      </w:r>
    </w:p>
    <w:p w:rsidR="004B3D78" w:rsidRPr="009E2BAB" w:rsidRDefault="004B3D78" w:rsidP="004B3D78">
      <w:pPr>
        <w:spacing w:after="0" w:line="240" w:lineRule="auto"/>
        <w:ind w:right="-801"/>
        <w:jc w:val="both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групповые, индивидуально-групповые, работа в парах, индивидуальная ( тренажёры и консультации)</w:t>
      </w:r>
      <w:proofErr w:type="gramStart"/>
      <w:r w:rsidRPr="009E2BAB">
        <w:rPr>
          <w:rFonts w:ascii="Times New Roman" w:eastAsia="Times New Roman" w:hAnsi="Times New Roman"/>
          <w:szCs w:val="28"/>
          <w:lang w:eastAsia="ru-RU"/>
        </w:rPr>
        <w:t>,ф</w:t>
      </w:r>
      <w:proofErr w:type="gramEnd"/>
      <w:r w:rsidRPr="009E2BAB">
        <w:rPr>
          <w:rFonts w:ascii="Times New Roman" w:eastAsia="Times New Roman" w:hAnsi="Times New Roman"/>
          <w:szCs w:val="28"/>
          <w:lang w:eastAsia="ru-RU"/>
        </w:rPr>
        <w:t>ронтальные,  классные и внеклассные.</w:t>
      </w:r>
    </w:p>
    <w:p w:rsidR="004B3D78" w:rsidRDefault="004B3D78" w:rsidP="004B3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napToGrid w:val="0"/>
          <w:szCs w:val="28"/>
          <w:lang w:eastAsia="ru-RU"/>
        </w:rPr>
        <w:t>Формы контроля знаний</w:t>
      </w:r>
      <w:r w:rsidRPr="009E2BAB">
        <w:rPr>
          <w:rFonts w:ascii="Times New Roman" w:eastAsia="Times New Roman" w:hAnsi="Times New Roman"/>
          <w:b/>
          <w:i/>
          <w:snapToGrid w:val="0"/>
          <w:szCs w:val="28"/>
          <w:lang w:eastAsia="ru-RU"/>
        </w:rPr>
        <w:t>:</w:t>
      </w:r>
      <w:r w:rsidRPr="009E2BAB">
        <w:rPr>
          <w:rFonts w:ascii="Times New Roman" w:eastAsia="Times New Roman" w:hAnsi="Times New Roman"/>
          <w:b/>
          <w:snapToGrid w:val="0"/>
          <w:szCs w:val="28"/>
          <w:lang w:eastAsia="ru-RU"/>
        </w:rPr>
        <w:t xml:space="preserve"> </w:t>
      </w:r>
      <w:r w:rsidRPr="009E2BAB">
        <w:rPr>
          <w:rFonts w:ascii="Times New Roman" w:eastAsia="Times New Roman" w:hAnsi="Times New Roman"/>
          <w:snapToGrid w:val="0"/>
          <w:szCs w:val="28"/>
          <w:lang w:eastAsia="ru-RU"/>
        </w:rPr>
        <w:t>контрольные диктанты, тестовые работы, анализ текста, самостоятельные работы, задания дифференцированного характера, изложение художественного текста и ответ на вопрос о его содержании.</w:t>
      </w:r>
    </w:p>
    <w:p w:rsidR="004B3D78" w:rsidRPr="009E2BAB" w:rsidRDefault="004B3D78" w:rsidP="004B3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Cs w:val="28"/>
          <w:lang w:eastAsia="ru-RU"/>
        </w:rPr>
      </w:pP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Универсальные учебные действия  учащихс</w:t>
      </w:r>
      <w:proofErr w:type="gramStart"/>
      <w:r w:rsidRPr="009E2BAB">
        <w:rPr>
          <w:rFonts w:ascii="Times New Roman" w:eastAsia="Times New Roman" w:hAnsi="Times New Roman"/>
          <w:b/>
          <w:szCs w:val="28"/>
          <w:lang w:eastAsia="ru-RU"/>
        </w:rPr>
        <w:t>я(</w:t>
      </w:r>
      <w:proofErr w:type="gramEnd"/>
      <w:r w:rsidRPr="009E2BAB">
        <w:rPr>
          <w:rFonts w:ascii="Times New Roman" w:eastAsia="Times New Roman" w:hAnsi="Times New Roman"/>
          <w:b/>
          <w:szCs w:val="28"/>
          <w:lang w:eastAsia="ru-RU"/>
        </w:rPr>
        <w:t>УУД):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1.</w:t>
      </w:r>
      <w:r w:rsidRPr="009E2BAB">
        <w:rPr>
          <w:rFonts w:ascii="Times New Roman" w:eastAsia="Times New Roman" w:hAnsi="Times New Roman"/>
          <w:b/>
          <w:i/>
          <w:szCs w:val="28"/>
          <w:lang w:eastAsia="ru-RU"/>
        </w:rPr>
        <w:t>Личностные: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-развитие познавательных интересов и учебных мотивов,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-формирование границ собственного знания и незнания,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 xml:space="preserve">-способность к решению моральных проблем на основе </w:t>
      </w:r>
      <w:proofErr w:type="spellStart"/>
      <w:r w:rsidRPr="009E2BAB">
        <w:rPr>
          <w:rFonts w:ascii="Times New Roman" w:eastAsia="Times New Roman" w:hAnsi="Times New Roman"/>
          <w:szCs w:val="28"/>
          <w:lang w:eastAsia="ru-RU"/>
        </w:rPr>
        <w:t>децентрации</w:t>
      </w:r>
      <w:proofErr w:type="spellEnd"/>
      <w:r w:rsidRPr="009E2BAB">
        <w:rPr>
          <w:rFonts w:ascii="Times New Roman" w:eastAsia="Times New Roman" w:hAnsi="Times New Roman"/>
          <w:szCs w:val="28"/>
          <w:lang w:eastAsia="ru-RU"/>
        </w:rPr>
        <w:t>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-формирование мотивов достижения.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i/>
          <w:szCs w:val="28"/>
          <w:lang w:eastAsia="ru-RU"/>
        </w:rPr>
        <w:t>2.Познавательные: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-осуществление поиска необходимой информации для выполнения учебных заданий с использованием учебной литературы,</w:t>
      </w: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 xml:space="preserve">-осознанное и произвольное построение </w:t>
      </w:r>
      <w:proofErr w:type="gramStart"/>
      <w:r w:rsidRPr="009E2BAB">
        <w:rPr>
          <w:rFonts w:ascii="Times New Roman" w:eastAsia="Times New Roman" w:hAnsi="Times New Roman"/>
          <w:szCs w:val="28"/>
          <w:lang w:eastAsia="ru-RU"/>
        </w:rPr>
        <w:t>речевого</w:t>
      </w:r>
      <w:proofErr w:type="gramEnd"/>
      <w:r w:rsidRPr="009E2BAB">
        <w:rPr>
          <w:rFonts w:ascii="Times New Roman" w:eastAsia="Times New Roman" w:hAnsi="Times New Roman"/>
          <w:szCs w:val="28"/>
          <w:lang w:eastAsia="ru-RU"/>
        </w:rPr>
        <w:t xml:space="preserve"> высказывание в устной и письменной форме,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-умение выделять существенную информацию из текстов разных видов,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Умение осуществлять анализ объектов с выделением существенных и несущественных признаков,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Умение осуществлять синтез как составление целого из частей,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Умение осуществлять сравнение, классификацию по заданным критериям,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lastRenderedPageBreak/>
        <w:t>-выдвижение гипотез и их обоснование.</w:t>
      </w: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3. Регулятивные: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 планировать своё действие в соответствии  с поставленной задачей т условиями её реализации,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-учитывать правило в планировании и контроле способа решения,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 осуществлять итоговый и пошаговый контроль по результату,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-выполнять учебные действия в материализованной и умственной форме.</w:t>
      </w: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b/>
          <w:szCs w:val="28"/>
          <w:lang w:eastAsia="ru-RU"/>
        </w:rPr>
      </w:pPr>
      <w:r w:rsidRPr="009E2BAB">
        <w:rPr>
          <w:rFonts w:ascii="Times New Roman" w:eastAsia="Times New Roman" w:hAnsi="Times New Roman"/>
          <w:b/>
          <w:szCs w:val="28"/>
          <w:lang w:eastAsia="ru-RU"/>
        </w:rPr>
        <w:t>4. Коммуникативные: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 учитывать разные мнения и стремиться к координации различных позиций в сотрудничестве,</w:t>
      </w:r>
    </w:p>
    <w:p w:rsidR="004B3D78" w:rsidRPr="009E2BAB" w:rsidRDefault="004B3D78" w:rsidP="004B3D78">
      <w:pPr>
        <w:spacing w:after="0" w:line="240" w:lineRule="auto"/>
        <w:outlineLvl w:val="0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-уметь формулировать собственное мнение и позицию,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-уметь договариваться и приходить к общему решению в совместной деятельности, в том числе в ситуации столкновения интересов,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-уметь задавать вопросы,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- уметь использовать речь для регуляции своего действия,</w:t>
      </w:r>
    </w:p>
    <w:p w:rsidR="004B3D78" w:rsidRPr="009E2BAB" w:rsidRDefault="004B3D78" w:rsidP="004B3D78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9E2BAB">
        <w:rPr>
          <w:rFonts w:ascii="Times New Roman" w:eastAsia="Times New Roman" w:hAnsi="Times New Roman"/>
          <w:szCs w:val="28"/>
          <w:lang w:eastAsia="ru-RU"/>
        </w:rPr>
        <w:t>Адекватно использовать речевые средства для решения различных коммуникативных задач, строить монологические высказывания, владеть диалогической формой речи.</w:t>
      </w:r>
    </w:p>
    <w:p w:rsidR="004B3D78" w:rsidRDefault="004B3D78" w:rsidP="004B3D78">
      <w:pPr>
        <w:rPr>
          <w:rFonts w:ascii="Times New Roman" w:hAnsi="Times New Roman"/>
          <w:sz w:val="24"/>
          <w:szCs w:val="24"/>
        </w:rPr>
      </w:pPr>
    </w:p>
    <w:p w:rsidR="004B3D78" w:rsidRDefault="004B3D78" w:rsidP="004B3D78">
      <w:pPr>
        <w:rPr>
          <w:rFonts w:ascii="Times New Roman" w:hAnsi="Times New Roman"/>
          <w:sz w:val="24"/>
          <w:szCs w:val="24"/>
        </w:rPr>
      </w:pPr>
    </w:p>
    <w:p w:rsidR="004B3D78" w:rsidRDefault="004B3D78"/>
    <w:sectPr w:rsidR="004B3D78" w:rsidSect="00987BB5">
      <w:pgSz w:w="11906" w:h="16838"/>
      <w:pgMar w:top="1134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5"/>
    <w:rsid w:val="00331015"/>
    <w:rsid w:val="004B3D78"/>
    <w:rsid w:val="00961AE3"/>
    <w:rsid w:val="009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8"/>
    <w:rPr>
      <w:rFonts w:ascii="Calibri" w:eastAsia="Calibri" w:hAnsi="Calibri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78"/>
    <w:rPr>
      <w:rFonts w:ascii="Calibri" w:eastAsia="Calibri" w:hAnsi="Calibri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4</cp:revision>
  <dcterms:created xsi:type="dcterms:W3CDTF">2013-12-19T06:17:00Z</dcterms:created>
  <dcterms:modified xsi:type="dcterms:W3CDTF">2013-12-30T00:39:00Z</dcterms:modified>
</cp:coreProperties>
</file>