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31" w:rsidRDefault="00CA6931" w:rsidP="00CA6931">
      <w:pPr>
        <w:pStyle w:val="a3"/>
        <w:ind w:left="426"/>
        <w:jc w:val="center"/>
        <w:rPr>
          <w:sz w:val="32"/>
          <w:szCs w:val="32"/>
        </w:rPr>
      </w:pPr>
      <w:r w:rsidRPr="006F3589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бюджетное </w:t>
      </w:r>
      <w:r w:rsidRPr="006F3589">
        <w:rPr>
          <w:sz w:val="32"/>
          <w:szCs w:val="32"/>
        </w:rPr>
        <w:t>общеобразовательное учреждение</w:t>
      </w:r>
    </w:p>
    <w:p w:rsidR="00E91316" w:rsidRDefault="00CA6931" w:rsidP="00CA6931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</w:t>
      </w:r>
      <w:r w:rsidR="00E91316">
        <w:rPr>
          <w:sz w:val="32"/>
          <w:szCs w:val="32"/>
        </w:rPr>
        <w:t xml:space="preserve"> </w:t>
      </w:r>
    </w:p>
    <w:p w:rsidR="00CA6931" w:rsidRDefault="00CA6931" w:rsidP="00CA6931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Кенадского сельского поселения</w:t>
      </w:r>
    </w:p>
    <w:p w:rsidR="00E91316" w:rsidRDefault="00E91316" w:rsidP="00CA6931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Ванинского муниципального района</w:t>
      </w:r>
    </w:p>
    <w:p w:rsidR="00E91316" w:rsidRDefault="00E91316" w:rsidP="00CA6931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Хабаровского края</w:t>
      </w:r>
    </w:p>
    <w:p w:rsidR="00CA6931" w:rsidRDefault="00CA6931" w:rsidP="00CA6931">
      <w:pPr>
        <w:jc w:val="center"/>
        <w:rPr>
          <w:sz w:val="28"/>
          <w:szCs w:val="28"/>
        </w:rPr>
      </w:pPr>
    </w:p>
    <w:p w:rsidR="00CA6931" w:rsidRDefault="00CA6931" w:rsidP="00CA6931">
      <w:pPr>
        <w:jc w:val="center"/>
        <w:rPr>
          <w:sz w:val="28"/>
          <w:szCs w:val="28"/>
        </w:rPr>
      </w:pPr>
    </w:p>
    <w:p w:rsidR="00CA6931" w:rsidRDefault="00CA6931" w:rsidP="00CA6931">
      <w:pPr>
        <w:jc w:val="center"/>
        <w:rPr>
          <w:sz w:val="28"/>
          <w:szCs w:val="28"/>
        </w:rPr>
      </w:pPr>
    </w:p>
    <w:p w:rsidR="00E91316" w:rsidRPr="00EA3378" w:rsidRDefault="00E91316" w:rsidP="00E913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                               Утверждено             Руководитель МО           Заместитель директора </w:t>
      </w:r>
      <w:r w:rsidRPr="008646AD">
        <w:rPr>
          <w:sz w:val="28"/>
          <w:szCs w:val="28"/>
        </w:rPr>
        <w:tab/>
      </w:r>
      <w:r>
        <w:rPr>
          <w:sz w:val="28"/>
          <w:szCs w:val="28"/>
        </w:rPr>
        <w:t xml:space="preserve">  Директор</w:t>
      </w:r>
    </w:p>
    <w:p w:rsidR="00E91316" w:rsidRDefault="00E91316" w:rsidP="00E91316">
      <w:pPr>
        <w:rPr>
          <w:sz w:val="28"/>
          <w:szCs w:val="28"/>
        </w:rPr>
      </w:pPr>
      <w:r>
        <w:rPr>
          <w:sz w:val="28"/>
          <w:szCs w:val="28"/>
        </w:rPr>
        <w:t xml:space="preserve">учителей естественно    </w:t>
      </w:r>
      <w:r w:rsidRPr="00E91316">
        <w:rPr>
          <w:sz w:val="28"/>
          <w:szCs w:val="28"/>
        </w:rPr>
        <w:t xml:space="preserve"> </w:t>
      </w:r>
      <w:r>
        <w:rPr>
          <w:sz w:val="28"/>
          <w:szCs w:val="28"/>
        </w:rPr>
        <w:t>по УВР</w:t>
      </w:r>
    </w:p>
    <w:p w:rsidR="00E91316" w:rsidRDefault="00E91316" w:rsidP="00E91316">
      <w:pPr>
        <w:rPr>
          <w:sz w:val="28"/>
          <w:szCs w:val="28"/>
        </w:rPr>
      </w:pPr>
      <w:r>
        <w:rPr>
          <w:sz w:val="28"/>
          <w:szCs w:val="28"/>
        </w:rPr>
        <w:t>гуманитарного цикла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</w:p>
    <w:p w:rsidR="00E91316" w:rsidRDefault="00E91316" w:rsidP="00E91316">
      <w:pPr>
        <w:rPr>
          <w:sz w:val="28"/>
          <w:szCs w:val="28"/>
        </w:rPr>
      </w:pPr>
      <w:r>
        <w:rPr>
          <w:sz w:val="28"/>
          <w:szCs w:val="28"/>
        </w:rPr>
        <w:t xml:space="preserve">____________ /________      ___________ /________      __________ /________  </w:t>
      </w:r>
    </w:p>
    <w:p w:rsidR="00CA6931" w:rsidRDefault="00E91316" w:rsidP="00E91316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 201</w:t>
      </w:r>
      <w:r w:rsidR="004474CF">
        <w:rPr>
          <w:sz w:val="28"/>
          <w:szCs w:val="28"/>
        </w:rPr>
        <w:t>3</w:t>
      </w:r>
      <w:r>
        <w:rPr>
          <w:sz w:val="28"/>
          <w:szCs w:val="28"/>
        </w:rPr>
        <w:t>г.     «___» _________ 201</w:t>
      </w:r>
      <w:r w:rsidR="004474CF">
        <w:rPr>
          <w:sz w:val="28"/>
          <w:szCs w:val="28"/>
        </w:rPr>
        <w:t>3</w:t>
      </w:r>
      <w:r>
        <w:rPr>
          <w:sz w:val="28"/>
          <w:szCs w:val="28"/>
        </w:rPr>
        <w:t>г.      «___» _________ 201</w:t>
      </w:r>
      <w:r w:rsidR="004474CF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CA6931" w:rsidRDefault="00CA6931" w:rsidP="00CA6931">
      <w:pPr>
        <w:jc w:val="center"/>
        <w:rPr>
          <w:sz w:val="28"/>
          <w:szCs w:val="28"/>
        </w:rPr>
      </w:pPr>
    </w:p>
    <w:p w:rsidR="00CA6931" w:rsidRDefault="00CA6931" w:rsidP="00CA6931">
      <w:pPr>
        <w:jc w:val="center"/>
        <w:rPr>
          <w:sz w:val="28"/>
          <w:szCs w:val="28"/>
        </w:rPr>
      </w:pPr>
    </w:p>
    <w:p w:rsidR="00CA6931" w:rsidRDefault="00CA6931" w:rsidP="00CA6931">
      <w:pPr>
        <w:jc w:val="center"/>
        <w:rPr>
          <w:sz w:val="28"/>
          <w:szCs w:val="28"/>
        </w:rPr>
      </w:pPr>
    </w:p>
    <w:p w:rsidR="00CA6931" w:rsidRDefault="00CA6931" w:rsidP="00CA6931">
      <w:pPr>
        <w:jc w:val="center"/>
        <w:rPr>
          <w:sz w:val="28"/>
          <w:szCs w:val="28"/>
        </w:rPr>
      </w:pPr>
    </w:p>
    <w:p w:rsidR="00CA6931" w:rsidRDefault="00CA6931" w:rsidP="00CA6931">
      <w:pPr>
        <w:jc w:val="center"/>
        <w:rPr>
          <w:sz w:val="28"/>
          <w:szCs w:val="28"/>
        </w:rPr>
      </w:pPr>
    </w:p>
    <w:p w:rsidR="00CA6931" w:rsidRDefault="00CA6931" w:rsidP="00CA6931">
      <w:pPr>
        <w:jc w:val="center"/>
        <w:rPr>
          <w:sz w:val="28"/>
          <w:szCs w:val="28"/>
        </w:rPr>
      </w:pPr>
    </w:p>
    <w:p w:rsidR="00E91316" w:rsidRDefault="00E91316" w:rsidP="00CA6931">
      <w:pPr>
        <w:pStyle w:val="a3"/>
        <w:ind w:left="426"/>
        <w:jc w:val="center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 xml:space="preserve">Рабочая программа </w:t>
      </w:r>
    </w:p>
    <w:p w:rsidR="00CA6931" w:rsidRPr="00D93615" w:rsidRDefault="00F51FBF" w:rsidP="00CA6931">
      <w:pPr>
        <w:pStyle w:val="a3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п</w:t>
      </w:r>
      <w:r w:rsidR="00E91316">
        <w:rPr>
          <w:sz w:val="48"/>
          <w:szCs w:val="48"/>
        </w:rPr>
        <w:t xml:space="preserve">о </w:t>
      </w:r>
      <w:r w:rsidR="00CA6931">
        <w:rPr>
          <w:sz w:val="48"/>
          <w:szCs w:val="48"/>
        </w:rPr>
        <w:t>основ</w:t>
      </w:r>
      <w:r w:rsidR="00E91316">
        <w:rPr>
          <w:sz w:val="48"/>
          <w:szCs w:val="48"/>
        </w:rPr>
        <w:t>ам</w:t>
      </w:r>
      <w:r w:rsidR="00CA6931">
        <w:rPr>
          <w:sz w:val="48"/>
          <w:szCs w:val="48"/>
        </w:rPr>
        <w:t xml:space="preserve"> безопасности жизнедеятельности</w:t>
      </w:r>
    </w:p>
    <w:bookmarkEnd w:id="0"/>
    <w:p w:rsidR="00CA6931" w:rsidRPr="00D93615" w:rsidRDefault="00CA6931" w:rsidP="00CA6931">
      <w:pPr>
        <w:pStyle w:val="a3"/>
        <w:ind w:left="426"/>
        <w:rPr>
          <w:sz w:val="48"/>
          <w:szCs w:val="48"/>
        </w:rPr>
      </w:pP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CA6931" w:rsidRPr="00A34444" w:rsidRDefault="00CA6931" w:rsidP="00CA6931">
      <w:pPr>
        <w:pStyle w:val="a3"/>
        <w:ind w:left="4536"/>
        <w:rPr>
          <w:sz w:val="36"/>
          <w:szCs w:val="36"/>
        </w:rPr>
      </w:pPr>
      <w:r w:rsidRPr="00A34444">
        <w:rPr>
          <w:sz w:val="36"/>
          <w:szCs w:val="36"/>
        </w:rPr>
        <w:t xml:space="preserve">Учитель: </w:t>
      </w:r>
      <w:r>
        <w:rPr>
          <w:sz w:val="36"/>
          <w:szCs w:val="36"/>
        </w:rPr>
        <w:t>Лалитин А.В.</w:t>
      </w:r>
      <w:r w:rsidRPr="00A34444">
        <w:rPr>
          <w:sz w:val="36"/>
          <w:szCs w:val="36"/>
        </w:rPr>
        <w:t xml:space="preserve">, </w:t>
      </w:r>
    </w:p>
    <w:p w:rsidR="00CA6931" w:rsidRPr="00A34444" w:rsidRDefault="00CA6931" w:rsidP="00CA6931">
      <w:pPr>
        <w:pStyle w:val="a3"/>
        <w:ind w:left="4536"/>
        <w:rPr>
          <w:sz w:val="36"/>
          <w:szCs w:val="36"/>
        </w:rPr>
      </w:pPr>
      <w:r w:rsidRPr="00A34444">
        <w:rPr>
          <w:sz w:val="36"/>
          <w:szCs w:val="36"/>
        </w:rPr>
        <w:t>учитель первой квалификационной категории</w:t>
      </w: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087AE7" w:rsidRDefault="00087AE7" w:rsidP="00CA6931">
      <w:pPr>
        <w:pStyle w:val="a3"/>
        <w:ind w:left="426"/>
        <w:rPr>
          <w:sz w:val="28"/>
          <w:szCs w:val="28"/>
        </w:rPr>
      </w:pPr>
    </w:p>
    <w:p w:rsidR="00087AE7" w:rsidRDefault="00087AE7" w:rsidP="00CA6931">
      <w:pPr>
        <w:pStyle w:val="a3"/>
        <w:ind w:left="426"/>
        <w:rPr>
          <w:sz w:val="28"/>
          <w:szCs w:val="28"/>
        </w:rPr>
      </w:pPr>
    </w:p>
    <w:p w:rsidR="00087AE7" w:rsidRDefault="00087AE7" w:rsidP="00CA6931">
      <w:pPr>
        <w:pStyle w:val="a3"/>
        <w:ind w:left="426"/>
        <w:rPr>
          <w:sz w:val="28"/>
          <w:szCs w:val="28"/>
        </w:rPr>
      </w:pPr>
    </w:p>
    <w:p w:rsidR="00087AE7" w:rsidRDefault="00087AE7" w:rsidP="00CA6931">
      <w:pPr>
        <w:pStyle w:val="a3"/>
        <w:ind w:left="426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rPr>
          <w:sz w:val="28"/>
          <w:szCs w:val="28"/>
        </w:rPr>
      </w:pPr>
    </w:p>
    <w:p w:rsidR="00CA6931" w:rsidRDefault="00E91316" w:rsidP="00CA6931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с. Кенада</w:t>
      </w:r>
    </w:p>
    <w:p w:rsidR="00CA6931" w:rsidRDefault="00CA6931" w:rsidP="00CA6931">
      <w:pPr>
        <w:pStyle w:val="a3"/>
        <w:ind w:left="426"/>
        <w:jc w:val="center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474CF">
        <w:rPr>
          <w:sz w:val="28"/>
          <w:szCs w:val="28"/>
        </w:rPr>
        <w:t>3</w:t>
      </w:r>
      <w:r>
        <w:rPr>
          <w:sz w:val="28"/>
          <w:szCs w:val="28"/>
        </w:rPr>
        <w:t xml:space="preserve"> – 201</w:t>
      </w:r>
      <w:r w:rsidR="004474C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CA6931" w:rsidRDefault="00CA6931" w:rsidP="00CA6931">
      <w:pPr>
        <w:pStyle w:val="a3"/>
        <w:ind w:left="426"/>
        <w:jc w:val="center"/>
        <w:rPr>
          <w:sz w:val="28"/>
          <w:szCs w:val="28"/>
        </w:rPr>
      </w:pPr>
    </w:p>
    <w:p w:rsidR="00CA6931" w:rsidRDefault="00CA6931" w:rsidP="00CA6931">
      <w:pPr>
        <w:pStyle w:val="a3"/>
        <w:ind w:left="426"/>
        <w:jc w:val="center"/>
        <w:rPr>
          <w:sz w:val="28"/>
          <w:szCs w:val="28"/>
        </w:rPr>
      </w:pPr>
    </w:p>
    <w:p w:rsidR="0069737F" w:rsidRPr="0069737F" w:rsidRDefault="0069737F" w:rsidP="0069737F">
      <w:pPr>
        <w:pStyle w:val="21"/>
        <w:shd w:val="clear" w:color="auto" w:fill="auto"/>
        <w:spacing w:before="0"/>
        <w:ind w:left="660" w:right="78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b/>
          <w:sz w:val="20"/>
          <w:szCs w:val="20"/>
        </w:rPr>
        <w:t xml:space="preserve">ПОЯСНИТЕЛЬНАЯ ЗАПИСКА </w:t>
      </w:r>
    </w:p>
    <w:p w:rsidR="0069737F" w:rsidRPr="0069737F" w:rsidRDefault="0069737F" w:rsidP="0069737F">
      <w:pPr>
        <w:pStyle w:val="2"/>
        <w:shd w:val="clear" w:color="auto" w:fill="auto"/>
        <w:ind w:left="20" w:right="60" w:firstLine="6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</w:t>
      </w:r>
      <w:r w:rsidRPr="0069737F">
        <w:rPr>
          <w:rFonts w:asciiTheme="minorHAnsi" w:hAnsiTheme="minorHAnsi" w:cstheme="minorHAnsi"/>
          <w:sz w:val="20"/>
          <w:szCs w:val="20"/>
        </w:rPr>
        <w:t>рограмма по основам безопасности жизнедеятельности</w:t>
      </w:r>
      <w:r w:rsidRPr="0069737F">
        <w:rPr>
          <w:rStyle w:val="10pt"/>
          <w:rFonts w:asciiTheme="minorHAnsi" w:eastAsia="Batang" w:hAnsiTheme="minorHAnsi" w:cstheme="minorHAnsi"/>
        </w:rPr>
        <w:t xml:space="preserve"> со</w:t>
      </w:r>
      <w:r w:rsidRPr="0069737F">
        <w:rPr>
          <w:rFonts w:asciiTheme="minorHAnsi" w:hAnsiTheme="minorHAnsi" w:cstheme="minorHAnsi"/>
          <w:sz w:val="20"/>
          <w:szCs w:val="20"/>
        </w:rPr>
        <w:t>ставлена на основе федерального компонента государственного стандарт среднего (полного) общего образования.</w:t>
      </w:r>
    </w:p>
    <w:p w:rsidR="0069737F" w:rsidRPr="0069737F" w:rsidRDefault="0069737F" w:rsidP="0069737F">
      <w:pPr>
        <w:pStyle w:val="21"/>
        <w:shd w:val="clear" w:color="auto" w:fill="auto"/>
        <w:spacing w:before="0" w:line="278" w:lineRule="exact"/>
        <w:ind w:left="40" w:firstLine="600"/>
        <w:jc w:val="both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Структура программы</w:t>
      </w:r>
    </w:p>
    <w:p w:rsidR="0069737F" w:rsidRPr="0069737F" w:rsidRDefault="0069737F" w:rsidP="0069737F">
      <w:pPr>
        <w:pStyle w:val="21"/>
        <w:shd w:val="clear" w:color="auto" w:fill="auto"/>
        <w:spacing w:before="0" w:line="278" w:lineRule="exact"/>
        <w:ind w:left="40" w:firstLine="600"/>
        <w:jc w:val="both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Общая характеристика учебного предмета</w:t>
      </w:r>
    </w:p>
    <w:p w:rsidR="0069737F" w:rsidRPr="0069737F" w:rsidRDefault="0069737F" w:rsidP="0069737F">
      <w:pPr>
        <w:pStyle w:val="2"/>
        <w:shd w:val="clear" w:color="auto" w:fill="auto"/>
        <w:spacing w:line="278" w:lineRule="exact"/>
        <w:ind w:left="40" w:right="2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Содержание программы выстроено по трем линиям: безопасность человека в чрезвычайных ситуациях; основы медицинских знаний и здорового образа жизни; основы военной службы, современный комплекс проблем безопасности.</w:t>
      </w:r>
    </w:p>
    <w:p w:rsidR="0069737F" w:rsidRPr="0069737F" w:rsidRDefault="0069737F" w:rsidP="0069737F">
      <w:pPr>
        <w:pStyle w:val="2"/>
        <w:shd w:val="clear" w:color="auto" w:fill="auto"/>
        <w:spacing w:line="283" w:lineRule="exact"/>
        <w:ind w:left="40" w:right="2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Курс «Основы безопасности жизнедеятельности» в средней (полной) об</w:t>
      </w:r>
      <w:r w:rsidRPr="0069737F">
        <w:rPr>
          <w:rFonts w:asciiTheme="minorHAnsi" w:hAnsiTheme="minorHAnsi" w:cstheme="minorHAnsi"/>
          <w:sz w:val="20"/>
          <w:szCs w:val="20"/>
        </w:rPr>
        <w:softHyphen/>
        <w:t>щеобразовательной школе направлен на достижение следующих целей:</w:t>
      </w:r>
    </w:p>
    <w:p w:rsidR="0069737F" w:rsidRPr="0069737F" w:rsidRDefault="0069737F" w:rsidP="0069737F">
      <w:pPr>
        <w:pStyle w:val="2"/>
        <w:numPr>
          <w:ilvl w:val="0"/>
          <w:numId w:val="1"/>
        </w:numPr>
        <w:shd w:val="clear" w:color="auto" w:fill="auto"/>
        <w:tabs>
          <w:tab w:val="left" w:pos="842"/>
        </w:tabs>
        <w:spacing w:after="240" w:line="283" w:lineRule="exact"/>
        <w:ind w:left="40" w:right="20" w:firstLine="600"/>
        <w:rPr>
          <w:rFonts w:asciiTheme="minorHAnsi" w:hAnsiTheme="minorHAnsi" w:cstheme="minorHAnsi"/>
          <w:sz w:val="20"/>
          <w:szCs w:val="20"/>
        </w:rPr>
      </w:pPr>
      <w:proofErr w:type="gramStart"/>
      <w:r w:rsidRPr="0069737F">
        <w:rPr>
          <w:rStyle w:val="a6"/>
          <w:rFonts w:asciiTheme="minorHAnsi" w:eastAsia="Batang" w:hAnsiTheme="minorHAnsi" w:cstheme="minorHAnsi"/>
          <w:sz w:val="20"/>
          <w:szCs w:val="20"/>
        </w:rPr>
        <w:t>освоение знании</w:t>
      </w:r>
      <w:r w:rsidRPr="0069737F">
        <w:rPr>
          <w:rFonts w:asciiTheme="minorHAnsi" w:hAnsiTheme="minorHAnsi" w:cstheme="minorHAnsi"/>
          <w:sz w:val="20"/>
          <w:szCs w:val="20"/>
        </w:rPr>
        <w:t xml:space="preserve"> о безопасном поведении человека в опасных и чрезвычайных ситуациях природного, техногенного и социального характера; о (здоровье и здоровом образе жизни; о государственной системе защиты населе</w:t>
      </w:r>
      <w:r w:rsidRPr="0069737F">
        <w:rPr>
          <w:rFonts w:asciiTheme="minorHAnsi" w:hAnsiTheme="minorHAnsi" w:cstheme="minorHAnsi"/>
          <w:sz w:val="20"/>
          <w:szCs w:val="20"/>
        </w:rPr>
        <w:softHyphen/>
        <w:t>ния от опасных и чрезвычайных ситуаций;</w:t>
      </w:r>
      <w:proofErr w:type="gramEnd"/>
      <w:r w:rsidRPr="0069737F">
        <w:rPr>
          <w:rFonts w:asciiTheme="minorHAnsi" w:hAnsiTheme="minorHAnsi" w:cstheme="minorHAnsi"/>
          <w:sz w:val="20"/>
          <w:szCs w:val="20"/>
        </w:rPr>
        <w:t xml:space="preserve">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</w:t>
      </w:r>
    </w:p>
    <w:p w:rsidR="0069737F" w:rsidRPr="0069737F" w:rsidRDefault="0069737F" w:rsidP="0069737F">
      <w:pPr>
        <w:pStyle w:val="2"/>
        <w:numPr>
          <w:ilvl w:val="0"/>
          <w:numId w:val="1"/>
        </w:numPr>
        <w:shd w:val="clear" w:color="auto" w:fill="auto"/>
        <w:tabs>
          <w:tab w:val="left" w:pos="846"/>
        </w:tabs>
        <w:spacing w:line="283" w:lineRule="exact"/>
        <w:ind w:left="40" w:right="2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Style w:val="a6"/>
          <w:rFonts w:asciiTheme="minorHAnsi" w:eastAsia="Batang" w:hAnsiTheme="minorHAnsi" w:cstheme="minorHAnsi"/>
          <w:sz w:val="20"/>
          <w:szCs w:val="20"/>
        </w:rPr>
        <w:t>овладение умением</w:t>
      </w:r>
      <w:r w:rsidRPr="0069737F">
        <w:rPr>
          <w:rFonts w:asciiTheme="minorHAnsi" w:hAnsiTheme="minorHAnsi" w:cstheme="minorHAnsi"/>
          <w:sz w:val="20"/>
          <w:szCs w:val="20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</w:t>
      </w:r>
    </w:p>
    <w:p w:rsidR="0069737F" w:rsidRPr="0069737F" w:rsidRDefault="0069737F" w:rsidP="0069737F">
      <w:pPr>
        <w:pStyle w:val="2"/>
        <w:numPr>
          <w:ilvl w:val="0"/>
          <w:numId w:val="1"/>
        </w:numPr>
        <w:shd w:val="clear" w:color="auto" w:fill="auto"/>
        <w:tabs>
          <w:tab w:val="left" w:pos="822"/>
        </w:tabs>
        <w:spacing w:line="283" w:lineRule="exact"/>
        <w:ind w:left="40" w:right="2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Style w:val="a6"/>
          <w:rFonts w:asciiTheme="minorHAnsi" w:eastAsia="Batang" w:hAnsiTheme="minorHAnsi" w:cstheme="minorHAnsi"/>
          <w:sz w:val="20"/>
          <w:szCs w:val="20"/>
        </w:rPr>
        <w:t>развитие</w:t>
      </w:r>
      <w:r w:rsidRPr="0069737F">
        <w:rPr>
          <w:rFonts w:asciiTheme="minorHAnsi" w:hAnsiTheme="minorHAnsi" w:cstheme="minorHAnsi"/>
          <w:sz w:val="20"/>
          <w:szCs w:val="20"/>
        </w:rPr>
        <w:t xml:space="preserve"> черт личности, необходимых для безопасного поведения в чрезвычайных ситуациях и при прохождении военной службы; </w:t>
      </w:r>
      <w:proofErr w:type="gramStart"/>
      <w:r w:rsidRPr="0069737F">
        <w:rPr>
          <w:rFonts w:asciiTheme="minorHAnsi" w:hAnsiTheme="minorHAnsi" w:cstheme="minorHAnsi"/>
          <w:sz w:val="20"/>
          <w:szCs w:val="20"/>
        </w:rPr>
        <w:t>бдительности</w:t>
      </w:r>
      <w:proofErr w:type="gramEnd"/>
      <w:r w:rsidRPr="0069737F">
        <w:rPr>
          <w:rFonts w:asciiTheme="minorHAnsi" w:hAnsiTheme="minorHAnsi" w:cstheme="minorHAnsi"/>
          <w:sz w:val="20"/>
          <w:szCs w:val="20"/>
        </w:rPr>
        <w:t xml:space="preserve"> но предотвращению актов терроризма; потребности ведения здорового образа жизни;</w:t>
      </w:r>
    </w:p>
    <w:p w:rsidR="0069737F" w:rsidRPr="0069737F" w:rsidRDefault="0069737F" w:rsidP="0069737F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line="283" w:lineRule="exact"/>
        <w:ind w:left="40" w:right="2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Style w:val="a6"/>
          <w:rFonts w:asciiTheme="minorHAnsi" w:eastAsia="Batang" w:hAnsiTheme="minorHAnsi" w:cstheme="minorHAnsi"/>
          <w:sz w:val="20"/>
          <w:szCs w:val="20"/>
        </w:rPr>
        <w:t>воспитание</w:t>
      </w:r>
      <w:r w:rsidRPr="0069737F">
        <w:rPr>
          <w:rFonts w:asciiTheme="minorHAnsi" w:hAnsiTheme="minorHAnsi" w:cstheme="minorHAnsi"/>
          <w:sz w:val="20"/>
          <w:szCs w:val="20"/>
        </w:rPr>
        <w:t xml:space="preserve"> ценностного отношения к здоровью и человеческой жиз</w:t>
      </w:r>
      <w:r w:rsidRPr="0069737F">
        <w:rPr>
          <w:rFonts w:asciiTheme="minorHAnsi" w:hAnsiTheme="minorHAnsi" w:cstheme="minorHAnsi"/>
          <w:sz w:val="20"/>
          <w:szCs w:val="20"/>
        </w:rPr>
        <w:softHyphen/>
        <w:t>ни чувства уважения к героическому наследию Росс</w:t>
      </w:r>
      <w:proofErr w:type="gramStart"/>
      <w:r w:rsidRPr="0069737F">
        <w:rPr>
          <w:rFonts w:asciiTheme="minorHAnsi" w:hAnsiTheme="minorHAnsi" w:cstheme="minorHAnsi"/>
          <w:sz w:val="20"/>
          <w:szCs w:val="20"/>
        </w:rPr>
        <w:t>ии и ее</w:t>
      </w:r>
      <w:proofErr w:type="gramEnd"/>
      <w:r w:rsidRPr="0069737F">
        <w:rPr>
          <w:rFonts w:asciiTheme="minorHAnsi" w:hAnsiTheme="minorHAnsi" w:cstheme="minorHAnsi"/>
          <w:sz w:val="20"/>
          <w:szCs w:val="20"/>
        </w:rPr>
        <w:t xml:space="preserve"> государственной - </w:t>
      </w:r>
      <w:r>
        <w:rPr>
          <w:rFonts w:asciiTheme="minorHAnsi" w:hAnsiTheme="minorHAnsi" w:cstheme="minorHAnsi"/>
          <w:sz w:val="20"/>
          <w:szCs w:val="20"/>
        </w:rPr>
        <w:t>си</w:t>
      </w:r>
      <w:r w:rsidRPr="0069737F">
        <w:rPr>
          <w:rFonts w:asciiTheme="minorHAnsi" w:hAnsiTheme="minorHAnsi" w:cstheme="minorHAnsi"/>
          <w:sz w:val="20"/>
          <w:szCs w:val="20"/>
        </w:rPr>
        <w:t>м</w:t>
      </w:r>
      <w:r>
        <w:rPr>
          <w:rFonts w:asciiTheme="minorHAnsi" w:hAnsiTheme="minorHAnsi" w:cstheme="minorHAnsi"/>
          <w:sz w:val="20"/>
          <w:szCs w:val="20"/>
        </w:rPr>
        <w:t>в</w:t>
      </w:r>
      <w:r w:rsidRPr="0069737F">
        <w:rPr>
          <w:rFonts w:asciiTheme="minorHAnsi" w:hAnsiTheme="minorHAnsi" w:cstheme="minorHAnsi"/>
          <w:sz w:val="20"/>
          <w:szCs w:val="20"/>
        </w:rPr>
        <w:t>олике, патриотизма и долга по защите Отечества; личностных качеств, не</w:t>
      </w:r>
      <w:r w:rsidRPr="0069737F">
        <w:rPr>
          <w:rFonts w:asciiTheme="minorHAnsi" w:hAnsiTheme="minorHAnsi" w:cstheme="minorHAnsi"/>
          <w:sz w:val="20"/>
          <w:szCs w:val="20"/>
        </w:rPr>
        <w:softHyphen/>
        <w:t>обходимых гражданину для прохождения военной службы по призыву или кон</w:t>
      </w:r>
      <w:r>
        <w:rPr>
          <w:rFonts w:asciiTheme="minorHAnsi" w:hAnsiTheme="minorHAnsi" w:cstheme="minorHAnsi"/>
          <w:sz w:val="20"/>
          <w:szCs w:val="20"/>
        </w:rPr>
        <w:t>т</w:t>
      </w:r>
      <w:r w:rsidRPr="0069737F">
        <w:rPr>
          <w:rFonts w:asciiTheme="minorHAnsi" w:hAnsiTheme="minorHAnsi" w:cstheme="minorHAnsi"/>
          <w:sz w:val="20"/>
          <w:szCs w:val="20"/>
        </w:rPr>
        <w:t>рак</w:t>
      </w:r>
      <w:r>
        <w:rPr>
          <w:rFonts w:asciiTheme="minorHAnsi" w:hAnsiTheme="minorHAnsi" w:cstheme="minorHAnsi"/>
          <w:sz w:val="20"/>
          <w:szCs w:val="20"/>
        </w:rPr>
        <w:t>ту в</w:t>
      </w:r>
      <w:r w:rsidRPr="0069737F">
        <w:rPr>
          <w:rFonts w:asciiTheme="minorHAnsi" w:hAnsiTheme="minorHAnsi" w:cstheme="minorHAnsi"/>
          <w:sz w:val="20"/>
          <w:szCs w:val="20"/>
        </w:rPr>
        <w:t xml:space="preserve"> Вооруженных Силах Российской Федерации или других войсках.</w:t>
      </w:r>
    </w:p>
    <w:p w:rsidR="0069737F" w:rsidRPr="0069737F" w:rsidRDefault="0069737F" w:rsidP="0069737F">
      <w:pPr>
        <w:pStyle w:val="2"/>
        <w:shd w:val="clear" w:color="auto" w:fill="auto"/>
        <w:spacing w:line="274" w:lineRule="exact"/>
        <w:ind w:left="20" w:right="80" w:firstLine="600"/>
        <w:jc w:val="left"/>
        <w:rPr>
          <w:rFonts w:asciiTheme="minorHAnsi" w:hAnsiTheme="minorHAnsi" w:cstheme="minorHAnsi"/>
          <w:sz w:val="20"/>
          <w:szCs w:val="20"/>
        </w:rPr>
      </w:pPr>
      <w:proofErr w:type="spellStart"/>
      <w:r w:rsidRPr="0069737F">
        <w:rPr>
          <w:rStyle w:val="a7"/>
          <w:rFonts w:asciiTheme="minorHAnsi" w:eastAsia="Batang" w:hAnsiTheme="minorHAnsi" w:cstheme="minorHAnsi"/>
          <w:sz w:val="20"/>
          <w:szCs w:val="20"/>
        </w:rPr>
        <w:t>Об</w:t>
      </w:r>
      <w:r w:rsidR="00E04DE0">
        <w:rPr>
          <w:rStyle w:val="a7"/>
          <w:rFonts w:asciiTheme="minorHAnsi" w:eastAsia="Batang" w:hAnsiTheme="minorHAnsi" w:cstheme="minorHAnsi"/>
          <w:sz w:val="20"/>
          <w:szCs w:val="20"/>
        </w:rPr>
        <w:t>щ</w:t>
      </w:r>
      <w:r w:rsidRPr="0069737F">
        <w:rPr>
          <w:rStyle w:val="a7"/>
          <w:rFonts w:asciiTheme="minorHAnsi" w:eastAsia="Batang" w:hAnsiTheme="minorHAnsi" w:cstheme="minorHAnsi"/>
          <w:sz w:val="20"/>
          <w:szCs w:val="20"/>
        </w:rPr>
        <w:t>еучебные</w:t>
      </w:r>
      <w:proofErr w:type="spellEnd"/>
      <w:r w:rsidRPr="0069737F">
        <w:rPr>
          <w:rStyle w:val="a7"/>
          <w:rFonts w:asciiTheme="minorHAnsi" w:eastAsia="Batang" w:hAnsiTheme="minorHAnsi" w:cstheme="minorHAnsi"/>
          <w:sz w:val="20"/>
          <w:szCs w:val="20"/>
        </w:rPr>
        <w:t xml:space="preserve"> умения, навыки и способы деятельности </w:t>
      </w:r>
      <w:r w:rsidR="00080216">
        <w:rPr>
          <w:rFonts w:asciiTheme="minorHAnsi" w:hAnsiTheme="minorHAnsi" w:cstheme="minorHAnsi"/>
          <w:sz w:val="20"/>
          <w:szCs w:val="20"/>
        </w:rPr>
        <w:t>Рабочая</w:t>
      </w:r>
      <w:r w:rsidRPr="0069737F">
        <w:rPr>
          <w:rFonts w:asciiTheme="minorHAnsi" w:hAnsiTheme="minorHAnsi" w:cstheme="minorHAnsi"/>
          <w:sz w:val="20"/>
          <w:szCs w:val="20"/>
        </w:rPr>
        <w:t xml:space="preserve"> программа предусматривает формирование у обучающихся </w:t>
      </w:r>
      <w:proofErr w:type="spellStart"/>
      <w:r w:rsidRPr="0069737F">
        <w:rPr>
          <w:rFonts w:asciiTheme="minorHAnsi" w:hAnsiTheme="minorHAnsi" w:cstheme="minorHAnsi"/>
          <w:sz w:val="20"/>
          <w:szCs w:val="20"/>
        </w:rPr>
        <w:t>общеучебных</w:t>
      </w:r>
      <w:proofErr w:type="spellEnd"/>
      <w:r w:rsidRPr="0069737F">
        <w:rPr>
          <w:rFonts w:asciiTheme="minorHAnsi" w:hAnsiTheme="minorHAnsi" w:cstheme="minorHAnsi"/>
          <w:sz w:val="20"/>
          <w:szCs w:val="20"/>
        </w:rPr>
        <w:t xml:space="preserve"> умений и навыков, универсальных способов деятельности и </w:t>
      </w:r>
      <w:r w:rsidRPr="0069737F">
        <w:rPr>
          <w:rStyle w:val="1pt"/>
          <w:rFonts w:asciiTheme="minorHAnsi" w:eastAsia="Batang" w:hAnsiTheme="minorHAnsi" w:cstheme="minorHAnsi"/>
          <w:sz w:val="20"/>
          <w:szCs w:val="20"/>
        </w:rPr>
        <w:t>к</w:t>
      </w:r>
      <w:r w:rsidR="00E04DE0">
        <w:rPr>
          <w:rStyle w:val="1pt"/>
          <w:rFonts w:asciiTheme="minorHAnsi" w:eastAsia="Batang" w:hAnsiTheme="minorHAnsi" w:cstheme="minorHAnsi"/>
          <w:sz w:val="20"/>
          <w:szCs w:val="20"/>
        </w:rPr>
        <w:t>лю</w:t>
      </w:r>
      <w:r w:rsidRPr="0069737F">
        <w:rPr>
          <w:rFonts w:asciiTheme="minorHAnsi" w:hAnsiTheme="minorHAnsi" w:cstheme="minorHAnsi"/>
          <w:sz w:val="20"/>
          <w:szCs w:val="20"/>
        </w:rPr>
        <w:t>чевых компетенций. В этом направлении приоритетами для учебного предмета</w:t>
      </w:r>
    </w:p>
    <w:p w:rsidR="0069737F" w:rsidRPr="0069737F" w:rsidRDefault="0069737F" w:rsidP="0069737F">
      <w:pPr>
        <w:pStyle w:val="2"/>
        <w:shd w:val="clear" w:color="auto" w:fill="auto"/>
        <w:tabs>
          <w:tab w:val="left" w:leader="dot" w:pos="7436"/>
        </w:tabs>
        <w:spacing w:line="274" w:lineRule="exact"/>
        <w:ind w:left="2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«Основы безопасности жизнедеятельности» на этапе основного общего образования  являются:</w:t>
      </w:r>
    </w:p>
    <w:p w:rsidR="0069737F" w:rsidRPr="0069737F" w:rsidRDefault="0069737F" w:rsidP="0069737F">
      <w:pPr>
        <w:pStyle w:val="2"/>
        <w:shd w:val="clear" w:color="auto" w:fill="auto"/>
        <w:spacing w:line="274" w:lineRule="exact"/>
        <w:ind w:left="20" w:right="80" w:firstLine="600"/>
        <w:rPr>
          <w:rFonts w:asciiTheme="minorHAnsi" w:hAnsiTheme="minorHAnsi" w:cstheme="minorHAnsi"/>
          <w:sz w:val="20"/>
          <w:szCs w:val="20"/>
        </w:rPr>
      </w:pPr>
      <w:proofErr w:type="gramStart"/>
      <w:r w:rsidRPr="0069737F">
        <w:rPr>
          <w:rFonts w:asciiTheme="minorHAnsi" w:hAnsiTheme="minorHAnsi" w:cstheme="minorHAnsi"/>
          <w:sz w:val="20"/>
          <w:szCs w:val="20"/>
        </w:rPr>
        <w:t>умение самостоятельно и мотивированно организовывать свою познана тельную деятельность;</w:t>
      </w:r>
      <w:proofErr w:type="gramEnd"/>
    </w:p>
    <w:p w:rsidR="0069737F" w:rsidRPr="0069737F" w:rsidRDefault="0069737F" w:rsidP="0069737F">
      <w:pPr>
        <w:pStyle w:val="2"/>
        <w:shd w:val="clear" w:color="auto" w:fill="auto"/>
        <w:spacing w:line="274" w:lineRule="exact"/>
        <w:ind w:left="20" w:right="8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использование элементов причинно-следственного и структурно функционального анализа;</w:t>
      </w:r>
    </w:p>
    <w:p w:rsidR="0069737F" w:rsidRPr="0069737F" w:rsidRDefault="0069737F" w:rsidP="0069737F">
      <w:pPr>
        <w:pStyle w:val="2"/>
        <w:shd w:val="clear" w:color="auto" w:fill="auto"/>
        <w:spacing w:line="274" w:lineRule="exact"/>
        <w:ind w:left="20" w:right="8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участие в проектной деятельности, в организации н проведении</w:t>
      </w:r>
      <w:r w:rsidRPr="0069737F">
        <w:rPr>
          <w:rStyle w:val="10pt"/>
          <w:rFonts w:asciiTheme="minorHAnsi" w:eastAsia="Batang" w:hAnsiTheme="minorHAnsi" w:cstheme="minorHAnsi"/>
        </w:rPr>
        <w:t xml:space="preserve"> учебно </w:t>
      </w:r>
      <w:r w:rsidRPr="0069737F">
        <w:rPr>
          <w:rFonts w:asciiTheme="minorHAnsi" w:hAnsiTheme="minorHAnsi" w:cstheme="minorHAnsi"/>
          <w:sz w:val="20"/>
          <w:szCs w:val="20"/>
        </w:rPr>
        <w:t>исследовательской работы;</w:t>
      </w:r>
    </w:p>
    <w:p w:rsidR="0069737F" w:rsidRPr="0069737F" w:rsidRDefault="0069737F" w:rsidP="0069737F">
      <w:pPr>
        <w:pStyle w:val="2"/>
        <w:shd w:val="clear" w:color="auto" w:fill="auto"/>
        <w:spacing w:line="274" w:lineRule="exact"/>
        <w:ind w:left="2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 xml:space="preserve">поиск нужной информации по заданной теме в источниках </w:t>
      </w:r>
      <w:proofErr w:type="gramStart"/>
      <w:r w:rsidRPr="0069737F">
        <w:rPr>
          <w:rFonts w:asciiTheme="minorHAnsi" w:hAnsiTheme="minorHAnsi" w:cstheme="minorHAnsi"/>
          <w:sz w:val="20"/>
          <w:szCs w:val="20"/>
        </w:rPr>
        <w:t>различного</w:t>
      </w:r>
      <w:proofErr w:type="gramEnd"/>
    </w:p>
    <w:p w:rsidR="0069737F" w:rsidRPr="0069737F" w:rsidRDefault="0069737F" w:rsidP="0069737F">
      <w:pPr>
        <w:pStyle w:val="40"/>
        <w:shd w:val="clear" w:color="auto" w:fill="auto"/>
        <w:ind w:left="2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типа;</w:t>
      </w:r>
    </w:p>
    <w:p w:rsidR="0069737F" w:rsidRPr="0069737F" w:rsidRDefault="0069737F" w:rsidP="0069737F">
      <w:pPr>
        <w:pStyle w:val="2"/>
        <w:shd w:val="clear" w:color="auto" w:fill="auto"/>
        <w:spacing w:line="278" w:lineRule="exact"/>
        <w:ind w:left="20" w:right="8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 xml:space="preserve">оценивание и корректировка своего поведения в окружающей среде </w:t>
      </w:r>
      <w:r w:rsidR="004474CF" w:rsidRPr="0069737F">
        <w:rPr>
          <w:rFonts w:asciiTheme="minorHAnsi" w:hAnsiTheme="minorHAnsi" w:cstheme="minorHAnsi"/>
          <w:sz w:val="20"/>
          <w:szCs w:val="20"/>
        </w:rPr>
        <w:t>выполнение</w:t>
      </w:r>
      <w:r w:rsidR="00E04DE0">
        <w:rPr>
          <w:rFonts w:asciiTheme="minorHAnsi" w:hAnsiTheme="minorHAnsi" w:cstheme="minorHAnsi"/>
          <w:sz w:val="20"/>
          <w:szCs w:val="20"/>
        </w:rPr>
        <w:t xml:space="preserve"> в практической деятельности и </w:t>
      </w:r>
      <w:r w:rsidRPr="0069737F">
        <w:rPr>
          <w:rFonts w:asciiTheme="minorHAnsi" w:hAnsiTheme="minorHAnsi" w:cstheme="minorHAnsi"/>
          <w:sz w:val="20"/>
          <w:szCs w:val="20"/>
        </w:rPr>
        <w:t xml:space="preserve"> повседневной жизни </w:t>
      </w:r>
      <w:r w:rsidR="00E04DE0">
        <w:rPr>
          <w:rFonts w:asciiTheme="minorHAnsi" w:hAnsiTheme="minorHAnsi" w:cstheme="minorHAnsi"/>
          <w:sz w:val="20"/>
          <w:szCs w:val="20"/>
        </w:rPr>
        <w:t>основных</w:t>
      </w:r>
      <w:r w:rsidRPr="0069737F">
        <w:rPr>
          <w:rFonts w:asciiTheme="minorHAnsi" w:hAnsiTheme="minorHAnsi" w:cstheme="minorHAnsi"/>
          <w:sz w:val="20"/>
          <w:szCs w:val="20"/>
        </w:rPr>
        <w:t>требований;</w:t>
      </w:r>
    </w:p>
    <w:p w:rsidR="0069737F" w:rsidRPr="0069737F" w:rsidRDefault="0069737F" w:rsidP="0069737F">
      <w:pPr>
        <w:pStyle w:val="2"/>
        <w:shd w:val="clear" w:color="auto" w:fill="auto"/>
        <w:spacing w:line="278" w:lineRule="exact"/>
        <w:ind w:left="20" w:right="8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умение отстаивать свою гражданскую позицию, формирова</w:t>
      </w:r>
      <w:r w:rsidR="00E04DE0">
        <w:rPr>
          <w:rFonts w:asciiTheme="minorHAnsi" w:hAnsiTheme="minorHAnsi" w:cstheme="minorHAnsi"/>
          <w:sz w:val="20"/>
          <w:szCs w:val="20"/>
        </w:rPr>
        <w:t>ть</w:t>
      </w:r>
      <w:r w:rsidRPr="0069737F">
        <w:rPr>
          <w:rFonts w:asciiTheme="minorHAnsi" w:hAnsiTheme="minorHAnsi" w:cstheme="minorHAnsi"/>
          <w:sz w:val="20"/>
          <w:szCs w:val="20"/>
        </w:rPr>
        <w:t xml:space="preserve"> свои мировоззренческие взгляды;</w:t>
      </w:r>
    </w:p>
    <w:p w:rsidR="0069737F" w:rsidRPr="0069737F" w:rsidRDefault="0069737F" w:rsidP="0069737F">
      <w:pPr>
        <w:pStyle w:val="2"/>
        <w:shd w:val="clear" w:color="auto" w:fill="auto"/>
        <w:spacing w:line="278" w:lineRule="exact"/>
        <w:ind w:left="20" w:right="80" w:firstLine="600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осуществление осознанного выбора путей продолжения образования или будущей профессии.</w:t>
      </w:r>
    </w:p>
    <w:p w:rsidR="0069737F" w:rsidRPr="0069737F" w:rsidRDefault="0069737F" w:rsidP="0069737F">
      <w:pPr>
        <w:pStyle w:val="21"/>
        <w:shd w:val="clear" w:color="auto" w:fill="auto"/>
        <w:spacing w:before="0" w:line="278" w:lineRule="exact"/>
        <w:ind w:left="20" w:firstLine="600"/>
        <w:jc w:val="both"/>
        <w:rPr>
          <w:rFonts w:asciiTheme="minorHAnsi" w:hAnsiTheme="minorHAnsi" w:cstheme="minorHAnsi"/>
          <w:sz w:val="20"/>
          <w:szCs w:val="20"/>
        </w:rPr>
      </w:pPr>
      <w:r w:rsidRPr="0069737F">
        <w:rPr>
          <w:rFonts w:asciiTheme="minorHAnsi" w:hAnsiTheme="minorHAnsi" w:cstheme="minorHAnsi"/>
          <w:sz w:val="20"/>
          <w:szCs w:val="20"/>
        </w:rPr>
        <w:t>Результаты обучения</w:t>
      </w:r>
    </w:p>
    <w:p w:rsidR="0069737F" w:rsidRPr="0069737F" w:rsidRDefault="001706D4" w:rsidP="0069737F">
      <w:pPr>
        <w:pStyle w:val="2"/>
        <w:shd w:val="clear" w:color="auto" w:fill="auto"/>
        <w:spacing w:after="240" w:line="274" w:lineRule="exact"/>
        <w:ind w:left="20" w:right="80" w:firstLine="6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Ф</w:t>
      </w:r>
      <w:r w:rsidR="0069737F" w:rsidRPr="0069737F">
        <w:rPr>
          <w:rFonts w:asciiTheme="minorHAnsi" w:hAnsiTheme="minorHAnsi" w:cstheme="minorHAnsi"/>
          <w:sz w:val="20"/>
          <w:szCs w:val="20"/>
        </w:rPr>
        <w:t xml:space="preserve">ормирование знаний и умений, востребованных в повседневной жизни, позволяющих предвидеть опасные и </w:t>
      </w:r>
      <w:r w:rsidR="0069737F" w:rsidRPr="0069737F">
        <w:rPr>
          <w:rStyle w:val="1pt"/>
          <w:rFonts w:asciiTheme="minorHAnsi" w:eastAsia="Batang" w:hAnsiTheme="minorHAnsi" w:cstheme="minorHAnsi"/>
          <w:sz w:val="20"/>
          <w:szCs w:val="20"/>
        </w:rPr>
        <w:t>чрезвы</w:t>
      </w:r>
      <w:r w:rsidR="0069737F" w:rsidRPr="0069737F">
        <w:rPr>
          <w:rFonts w:asciiTheme="minorHAnsi" w:hAnsiTheme="minorHAnsi" w:cstheme="minorHAnsi"/>
          <w:sz w:val="20"/>
          <w:szCs w:val="20"/>
        </w:rPr>
        <w:t xml:space="preserve">чайные ситуации и в случае их наступления правильно действовать, на </w:t>
      </w:r>
      <w:r w:rsidR="004474CF">
        <w:rPr>
          <w:rStyle w:val="1pt"/>
          <w:rFonts w:asciiTheme="minorHAnsi" w:eastAsia="Batang" w:hAnsiTheme="minorHAnsi" w:cstheme="minorHAnsi"/>
          <w:sz w:val="20"/>
          <w:szCs w:val="20"/>
        </w:rPr>
        <w:t>осозн</w:t>
      </w:r>
      <w:r w:rsidR="0069737F" w:rsidRPr="0069737F">
        <w:rPr>
          <w:rFonts w:asciiTheme="minorHAnsi" w:hAnsiTheme="minorHAnsi" w:cstheme="minorHAnsi"/>
          <w:sz w:val="20"/>
          <w:szCs w:val="20"/>
        </w:rPr>
        <w:t xml:space="preserve">анный выбор своей будущей профессии и формирование </w:t>
      </w:r>
      <w:r w:rsidR="0069737F" w:rsidRPr="0069737F">
        <w:rPr>
          <w:rStyle w:val="1pt"/>
          <w:rFonts w:asciiTheme="minorHAnsi" w:eastAsia="Batang" w:hAnsiTheme="minorHAnsi" w:cstheme="minorHAnsi"/>
          <w:sz w:val="20"/>
          <w:szCs w:val="20"/>
        </w:rPr>
        <w:t xml:space="preserve">качеств личности </w:t>
      </w:r>
      <w:r w:rsidR="0069737F" w:rsidRPr="0069737F">
        <w:rPr>
          <w:rFonts w:asciiTheme="minorHAnsi" w:hAnsiTheme="minorHAnsi" w:cstheme="minorHAnsi"/>
          <w:sz w:val="20"/>
          <w:szCs w:val="20"/>
        </w:rPr>
        <w:t>необходимых для профессиональной деятельности.</w:t>
      </w:r>
    </w:p>
    <w:p w:rsidR="00CA6931" w:rsidRPr="0069737F" w:rsidRDefault="00CA6931" w:rsidP="00CA6931">
      <w:pPr>
        <w:jc w:val="right"/>
        <w:rPr>
          <w:sz w:val="28"/>
          <w:szCs w:val="28"/>
        </w:rPr>
      </w:pPr>
    </w:p>
    <w:p w:rsidR="0069737F" w:rsidRDefault="0069737F" w:rsidP="00CA6931">
      <w:pPr>
        <w:jc w:val="center"/>
        <w:rPr>
          <w:b/>
          <w:sz w:val="28"/>
          <w:szCs w:val="28"/>
        </w:rPr>
      </w:pPr>
    </w:p>
    <w:p w:rsidR="004A5EDD" w:rsidRDefault="004A5EDD" w:rsidP="00CA6931">
      <w:pPr>
        <w:jc w:val="center"/>
        <w:rPr>
          <w:b/>
          <w:sz w:val="28"/>
          <w:szCs w:val="28"/>
        </w:rPr>
      </w:pPr>
    </w:p>
    <w:p w:rsidR="004A5EDD" w:rsidRDefault="004A5EDD" w:rsidP="00CA6931">
      <w:pPr>
        <w:jc w:val="center"/>
        <w:rPr>
          <w:b/>
          <w:sz w:val="28"/>
          <w:szCs w:val="28"/>
        </w:rPr>
      </w:pPr>
    </w:p>
    <w:p w:rsidR="004A5EDD" w:rsidRDefault="004A5EDD" w:rsidP="00CA6931">
      <w:pPr>
        <w:jc w:val="center"/>
        <w:rPr>
          <w:b/>
          <w:sz w:val="28"/>
          <w:szCs w:val="28"/>
        </w:rPr>
      </w:pPr>
    </w:p>
    <w:p w:rsidR="00E91316" w:rsidRDefault="00E91316" w:rsidP="00CA6931">
      <w:pPr>
        <w:jc w:val="center"/>
        <w:rPr>
          <w:b/>
          <w:sz w:val="28"/>
          <w:szCs w:val="28"/>
        </w:rPr>
      </w:pPr>
    </w:p>
    <w:p w:rsidR="00E91316" w:rsidRDefault="00E91316" w:rsidP="00CA6931">
      <w:pPr>
        <w:jc w:val="center"/>
        <w:rPr>
          <w:b/>
          <w:sz w:val="28"/>
          <w:szCs w:val="28"/>
        </w:rPr>
      </w:pPr>
    </w:p>
    <w:p w:rsidR="00CA6931" w:rsidRPr="004A08F2" w:rsidRDefault="00CA6931" w:rsidP="00CA6931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="00E91316">
        <w:rPr>
          <w:sz w:val="28"/>
          <w:szCs w:val="28"/>
        </w:rPr>
        <w:t>:</w:t>
      </w:r>
      <w:r>
        <w:rPr>
          <w:sz w:val="28"/>
          <w:szCs w:val="28"/>
        </w:rPr>
        <w:t xml:space="preserve"> основы безопасности жизнедеятельности</w:t>
      </w:r>
    </w:p>
    <w:p w:rsidR="00CA6931" w:rsidRDefault="00CA6931" w:rsidP="00CA6931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по учебному плану </w:t>
      </w:r>
      <w:r w:rsidR="005D7AAD">
        <w:rPr>
          <w:sz w:val="28"/>
          <w:szCs w:val="28"/>
        </w:rPr>
        <w:t>1</w:t>
      </w:r>
    </w:p>
    <w:p w:rsidR="00CA6931" w:rsidRDefault="00CA6931" w:rsidP="00CA6931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34</w:t>
      </w: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0462EF">
        <w:rPr>
          <w:sz w:val="28"/>
          <w:szCs w:val="28"/>
        </w:rPr>
        <w:t>8</w:t>
      </w:r>
    </w:p>
    <w:p w:rsidR="00CA6931" w:rsidRDefault="00CA6931" w:rsidP="000462EF">
      <w:pPr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0462EF">
        <w:rPr>
          <w:sz w:val="28"/>
          <w:szCs w:val="28"/>
        </w:rPr>
        <w:t>Лалитин Алексей Викторович</w:t>
      </w:r>
    </w:p>
    <w:p w:rsidR="00CA6931" w:rsidRDefault="00CA6931" w:rsidP="00CA6931">
      <w:pPr>
        <w:rPr>
          <w:sz w:val="28"/>
          <w:szCs w:val="28"/>
        </w:rPr>
      </w:pPr>
    </w:p>
    <w:p w:rsidR="000462EF" w:rsidRPr="000462EF" w:rsidRDefault="00CA6931" w:rsidP="000462EF">
      <w:pPr>
        <w:rPr>
          <w:sz w:val="28"/>
          <w:szCs w:val="28"/>
        </w:rPr>
      </w:pPr>
      <w:r>
        <w:rPr>
          <w:sz w:val="28"/>
          <w:szCs w:val="28"/>
        </w:rPr>
        <w:t>Программа на курс</w:t>
      </w:r>
      <w:r w:rsidR="00E91316">
        <w:rPr>
          <w:sz w:val="28"/>
          <w:szCs w:val="28"/>
        </w:rPr>
        <w:t xml:space="preserve">: </w:t>
      </w:r>
      <w:r w:rsidR="00917EA4">
        <w:rPr>
          <w:sz w:val="28"/>
          <w:szCs w:val="28"/>
        </w:rPr>
        <w:t xml:space="preserve">Сборник нормативных документов (федеральный компонент гос. стандарта) - </w:t>
      </w:r>
      <w:r w:rsidR="00E91316">
        <w:rPr>
          <w:sz w:val="28"/>
          <w:szCs w:val="28"/>
        </w:rPr>
        <w:t xml:space="preserve">примерная программа </w:t>
      </w:r>
      <w:r w:rsidR="00917EA4">
        <w:rPr>
          <w:sz w:val="28"/>
          <w:szCs w:val="28"/>
        </w:rPr>
        <w:t>основного общего образования по ОБЖ. «Дрофа» 2007г.</w:t>
      </w:r>
    </w:p>
    <w:p w:rsidR="00CA6931" w:rsidRDefault="00CA6931" w:rsidP="00CA69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</w:t>
      </w:r>
      <w:r w:rsidR="00E91316">
        <w:rPr>
          <w:sz w:val="28"/>
          <w:szCs w:val="28"/>
        </w:rPr>
        <w:t>на МО учителей естественно-гуманитарного цикла</w:t>
      </w:r>
    </w:p>
    <w:p w:rsidR="00CA6931" w:rsidRDefault="00CA6931" w:rsidP="00CA6931">
      <w:pPr>
        <w:rPr>
          <w:sz w:val="28"/>
          <w:szCs w:val="28"/>
        </w:rPr>
      </w:pPr>
      <w:r>
        <w:rPr>
          <w:sz w:val="28"/>
          <w:szCs w:val="28"/>
        </w:rPr>
        <w:t>Количество обязательных контрольных работ</w:t>
      </w:r>
      <w:r w:rsidR="000462EF">
        <w:rPr>
          <w:sz w:val="28"/>
          <w:szCs w:val="28"/>
        </w:rPr>
        <w:t xml:space="preserve"> 4</w:t>
      </w:r>
    </w:p>
    <w:p w:rsidR="00CA6931" w:rsidRDefault="00CA6931" w:rsidP="00917EA4">
      <w:pPr>
        <w:rPr>
          <w:sz w:val="28"/>
          <w:szCs w:val="28"/>
        </w:rPr>
      </w:pPr>
      <w:r>
        <w:rPr>
          <w:sz w:val="28"/>
          <w:szCs w:val="28"/>
        </w:rPr>
        <w:t>Учебное пособие для учащихся</w:t>
      </w:r>
      <w:r w:rsidR="00917EA4">
        <w:rPr>
          <w:sz w:val="28"/>
          <w:szCs w:val="28"/>
        </w:rPr>
        <w:t xml:space="preserve">: </w:t>
      </w:r>
      <w:r w:rsidR="00917EA4" w:rsidRPr="00917EA4">
        <w:rPr>
          <w:sz w:val="28"/>
          <w:szCs w:val="28"/>
        </w:rPr>
        <w:t>М.П. Фролов, Е.Н. Литвинов, А.Т. Смирнов "Основы безопасности жизнедеятельности. 8 класс. Учебник для общеобразовательных учреждений" Под редакцией Ю.Л. Воробьева (новая редакция)</w:t>
      </w:r>
      <w:r w:rsidR="00917EA4">
        <w:rPr>
          <w:sz w:val="28"/>
          <w:szCs w:val="28"/>
        </w:rPr>
        <w:t xml:space="preserve"> – М.: АСТ: </w:t>
      </w:r>
      <w:proofErr w:type="spellStart"/>
      <w:r w:rsidR="00917EA4">
        <w:rPr>
          <w:sz w:val="28"/>
          <w:szCs w:val="28"/>
        </w:rPr>
        <w:t>Атрель</w:t>
      </w:r>
      <w:proofErr w:type="spellEnd"/>
      <w:r w:rsidR="00917EA4">
        <w:rPr>
          <w:sz w:val="28"/>
          <w:szCs w:val="28"/>
        </w:rPr>
        <w:t>, 2008.</w:t>
      </w: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CA6931" w:rsidRDefault="00CA6931" w:rsidP="00CA6931">
      <w:pPr>
        <w:rPr>
          <w:sz w:val="28"/>
          <w:szCs w:val="28"/>
        </w:rPr>
      </w:pPr>
    </w:p>
    <w:p w:rsidR="00B460E3" w:rsidRDefault="00B460E3"/>
    <w:p w:rsidR="00CA6931" w:rsidRDefault="00CA6931"/>
    <w:p w:rsidR="00CA6931" w:rsidRDefault="00CA6931"/>
    <w:p w:rsidR="00CA6931" w:rsidRDefault="00CA6931"/>
    <w:p w:rsidR="000462EF" w:rsidRDefault="000462EF"/>
    <w:p w:rsidR="000462EF" w:rsidRDefault="000462EF"/>
    <w:p w:rsidR="000462EF" w:rsidRDefault="000462EF"/>
    <w:p w:rsidR="000462EF" w:rsidRDefault="000462EF"/>
    <w:p w:rsidR="000462EF" w:rsidRDefault="000462EF"/>
    <w:p w:rsidR="000462EF" w:rsidRDefault="000462EF"/>
    <w:p w:rsidR="00CA6931" w:rsidRDefault="00CA6931"/>
    <w:p w:rsidR="00087AE7" w:rsidRDefault="00087AE7"/>
    <w:p w:rsidR="00087AE7" w:rsidRDefault="00087AE7"/>
    <w:p w:rsidR="00080216" w:rsidRDefault="00080216" w:rsidP="00CA6931">
      <w:pPr>
        <w:jc w:val="center"/>
        <w:rPr>
          <w:rFonts w:eastAsia="Calibri"/>
          <w:sz w:val="28"/>
          <w:szCs w:val="28"/>
          <w:lang w:eastAsia="en-US"/>
        </w:rPr>
      </w:pPr>
    </w:p>
    <w:p w:rsidR="00080216" w:rsidRDefault="00080216" w:rsidP="00CA6931">
      <w:pPr>
        <w:jc w:val="center"/>
        <w:rPr>
          <w:rFonts w:eastAsia="Calibri"/>
          <w:sz w:val="28"/>
          <w:szCs w:val="28"/>
          <w:lang w:eastAsia="en-US"/>
        </w:rPr>
      </w:pPr>
    </w:p>
    <w:p w:rsidR="00917EA4" w:rsidRDefault="00917EA4" w:rsidP="00CA6931">
      <w:pPr>
        <w:jc w:val="center"/>
        <w:rPr>
          <w:rFonts w:eastAsia="Calibri"/>
          <w:sz w:val="28"/>
          <w:szCs w:val="28"/>
          <w:lang w:eastAsia="en-US"/>
        </w:rPr>
      </w:pPr>
    </w:p>
    <w:p w:rsidR="00917EA4" w:rsidRDefault="00917EA4" w:rsidP="00CA6931">
      <w:pPr>
        <w:jc w:val="center"/>
        <w:rPr>
          <w:rFonts w:eastAsia="Calibri"/>
          <w:sz w:val="28"/>
          <w:szCs w:val="28"/>
          <w:lang w:eastAsia="en-US"/>
        </w:rPr>
      </w:pPr>
    </w:p>
    <w:p w:rsidR="00917EA4" w:rsidRDefault="00917EA4" w:rsidP="00CA6931">
      <w:pPr>
        <w:jc w:val="center"/>
        <w:rPr>
          <w:rFonts w:eastAsia="Calibri"/>
          <w:sz w:val="28"/>
          <w:szCs w:val="28"/>
          <w:lang w:eastAsia="en-US"/>
        </w:rPr>
      </w:pPr>
    </w:p>
    <w:p w:rsidR="001706D4" w:rsidRDefault="001706D4" w:rsidP="00CA6931">
      <w:pPr>
        <w:jc w:val="center"/>
        <w:rPr>
          <w:rFonts w:eastAsia="Calibri"/>
          <w:sz w:val="28"/>
          <w:szCs w:val="28"/>
          <w:lang w:eastAsia="en-US"/>
        </w:rPr>
      </w:pPr>
    </w:p>
    <w:p w:rsidR="004A5EDD" w:rsidRDefault="004A5EDD" w:rsidP="00CA6931">
      <w:pPr>
        <w:jc w:val="center"/>
        <w:rPr>
          <w:rFonts w:eastAsia="Calibri"/>
          <w:sz w:val="28"/>
          <w:szCs w:val="28"/>
          <w:lang w:eastAsia="en-US"/>
        </w:rPr>
      </w:pPr>
    </w:p>
    <w:p w:rsidR="00CA6931" w:rsidRPr="00CA6931" w:rsidRDefault="00CA6931" w:rsidP="00CA6931">
      <w:pPr>
        <w:jc w:val="center"/>
        <w:rPr>
          <w:rFonts w:eastAsia="Calibri"/>
          <w:sz w:val="28"/>
          <w:szCs w:val="28"/>
          <w:lang w:eastAsia="en-US"/>
        </w:rPr>
      </w:pPr>
      <w:r w:rsidRPr="00CA6931">
        <w:rPr>
          <w:rFonts w:eastAsia="Calibri"/>
          <w:sz w:val="28"/>
          <w:szCs w:val="28"/>
          <w:lang w:eastAsia="en-US"/>
        </w:rPr>
        <w:t>Календарно-тематическое планирование по ОБЖ</w:t>
      </w:r>
      <w:r w:rsidR="00C735BA">
        <w:rPr>
          <w:rFonts w:eastAsia="Calibri"/>
          <w:sz w:val="28"/>
          <w:szCs w:val="28"/>
          <w:lang w:eastAsia="en-US"/>
        </w:rPr>
        <w:t xml:space="preserve"> 8 класс</w:t>
      </w:r>
    </w:p>
    <w:p w:rsidR="00CA6931" w:rsidRPr="00CA6931" w:rsidRDefault="00CA6931" w:rsidP="00CA6931">
      <w:pPr>
        <w:rPr>
          <w:rFonts w:eastAsia="Calibri"/>
          <w:sz w:val="22"/>
          <w:szCs w:val="22"/>
          <w:lang w:eastAsia="en-US"/>
        </w:rPr>
      </w:pPr>
    </w:p>
    <w:tbl>
      <w:tblPr>
        <w:tblW w:w="10263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710"/>
        <w:gridCol w:w="3686"/>
        <w:gridCol w:w="3827"/>
        <w:gridCol w:w="284"/>
        <w:gridCol w:w="1134"/>
      </w:tblGrid>
      <w:tr w:rsidR="00CA6931" w:rsidRPr="00CA6931" w:rsidTr="00AF38DA">
        <w:trPr>
          <w:trHeight w:val="340"/>
        </w:trPr>
        <w:tc>
          <w:tcPr>
            <w:tcW w:w="622" w:type="dxa"/>
            <w:vMerge w:val="restart"/>
            <w:vAlign w:val="center"/>
          </w:tcPr>
          <w:p w:rsidR="00CA6931" w:rsidRPr="00CA6931" w:rsidRDefault="00CA6931" w:rsidP="00CA6931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710" w:type="dxa"/>
            <w:vAlign w:val="center"/>
          </w:tcPr>
          <w:p w:rsidR="00CA6931" w:rsidRPr="00CA6931" w:rsidRDefault="00CA6931" w:rsidP="00CA6931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3686" w:type="dxa"/>
            <w:vAlign w:val="center"/>
          </w:tcPr>
          <w:p w:rsidR="00CA6931" w:rsidRPr="00CA6931" w:rsidRDefault="00CA6931" w:rsidP="00CA6931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Тема учебного занятия</w:t>
            </w:r>
          </w:p>
        </w:tc>
        <w:tc>
          <w:tcPr>
            <w:tcW w:w="3827" w:type="dxa"/>
            <w:vAlign w:val="center"/>
          </w:tcPr>
          <w:p w:rsidR="00CA6931" w:rsidRPr="00CA6931" w:rsidRDefault="00CA6931" w:rsidP="00CA6931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Понятийный аппарат</w:t>
            </w:r>
          </w:p>
        </w:tc>
        <w:tc>
          <w:tcPr>
            <w:tcW w:w="284" w:type="dxa"/>
            <w:vAlign w:val="center"/>
          </w:tcPr>
          <w:p w:rsidR="00CA6931" w:rsidRPr="00CA6931" w:rsidRDefault="00CA6931" w:rsidP="00CA69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A6931" w:rsidRPr="00CA6931" w:rsidRDefault="00CA6931" w:rsidP="00CA6931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Корректировка даты</w:t>
            </w: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/>
          </w:tcPr>
          <w:p w:rsidR="00AF38DA" w:rsidRPr="00CA6931" w:rsidRDefault="00AF38DA" w:rsidP="00CA6931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CA6931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Pr="00CA6931" w:rsidRDefault="00AF38DA" w:rsidP="00CA6931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AF38DA" w:rsidRPr="00CA6931" w:rsidRDefault="00AF38DA" w:rsidP="00CA6931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</w:tcPr>
          <w:p w:rsidR="00AF38DA" w:rsidRPr="00CA6931" w:rsidRDefault="00AF38DA" w:rsidP="00CA693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CA6931">
            <w:pPr>
              <w:rPr>
                <w:rFonts w:eastAsia="Calibri"/>
                <w:lang w:eastAsia="en-US"/>
              </w:rPr>
            </w:pPr>
          </w:p>
        </w:tc>
      </w:tr>
      <w:tr w:rsidR="00CA6931" w:rsidRPr="00CA6931" w:rsidTr="00087AE7">
        <w:trPr>
          <w:trHeight w:val="340"/>
        </w:trPr>
        <w:tc>
          <w:tcPr>
            <w:tcW w:w="10263" w:type="dxa"/>
            <w:gridSpan w:val="6"/>
            <w:vAlign w:val="center"/>
          </w:tcPr>
          <w:p w:rsidR="00CA6931" w:rsidRPr="00CA6931" w:rsidRDefault="00CA6931" w:rsidP="00CA6931">
            <w:pPr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Тема (часы)</w:t>
            </w:r>
          </w:p>
        </w:tc>
      </w:tr>
      <w:tr w:rsidR="00137E3E" w:rsidRPr="00CA6931" w:rsidTr="00087AE7">
        <w:trPr>
          <w:trHeight w:val="340"/>
        </w:trPr>
        <w:tc>
          <w:tcPr>
            <w:tcW w:w="10263" w:type="dxa"/>
            <w:gridSpan w:val="6"/>
          </w:tcPr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1219"/>
              <w:gridCol w:w="7584"/>
            </w:tblGrid>
            <w:tr w:rsidR="00137E3E" w:rsidRPr="00D07F34" w:rsidTr="00137E3E">
              <w:trPr>
                <w:trHeight w:val="302"/>
                <w:jc w:val="center"/>
              </w:trPr>
              <w:tc>
                <w:tcPr>
                  <w:tcW w:w="9465" w:type="dxa"/>
                  <w:gridSpan w:val="3"/>
                  <w:shd w:val="clear" w:color="auto" w:fill="FFFFFF"/>
                </w:tcPr>
                <w:p w:rsidR="00137E3E" w:rsidRPr="00D07F34" w:rsidRDefault="00137E3E" w:rsidP="00137E3E">
                  <w:pPr>
                    <w:pStyle w:val="1"/>
                    <w:shd w:val="clear" w:color="auto" w:fill="auto"/>
                    <w:spacing w:line="240" w:lineRule="auto"/>
                    <w:ind w:left="4320"/>
                    <w:jc w:val="left"/>
                  </w:pPr>
                </w:p>
              </w:tc>
            </w:tr>
            <w:tr w:rsidR="00137E3E" w:rsidRPr="00D07F34" w:rsidTr="00137E3E">
              <w:trPr>
                <w:trHeight w:val="298"/>
                <w:jc w:val="center"/>
              </w:trPr>
              <w:tc>
                <w:tcPr>
                  <w:tcW w:w="9465" w:type="dxa"/>
                  <w:gridSpan w:val="3"/>
                  <w:shd w:val="clear" w:color="auto" w:fill="FFFFFF"/>
                </w:tcPr>
                <w:p w:rsidR="00137E3E" w:rsidRPr="00D07F34" w:rsidRDefault="00137E3E" w:rsidP="00137E3E">
                  <w:pPr>
                    <w:pStyle w:val="1"/>
                    <w:shd w:val="clear" w:color="auto" w:fill="auto"/>
                    <w:spacing w:line="240" w:lineRule="auto"/>
                    <w:ind w:left="560"/>
                    <w:jc w:val="left"/>
                  </w:pPr>
                  <w:r w:rsidRPr="00D07F34">
                    <w:t>Опасные и чрезвычайные ситуации техногенного характера. Безопасность и защита человека</w:t>
                  </w:r>
                </w:p>
              </w:tc>
            </w:tr>
            <w:tr w:rsidR="00137E3E" w:rsidRPr="00D07F34" w:rsidTr="00137E3E">
              <w:trPr>
                <w:trHeight w:val="302"/>
                <w:jc w:val="center"/>
              </w:trPr>
              <w:tc>
                <w:tcPr>
                  <w:tcW w:w="662" w:type="dxa"/>
                  <w:shd w:val="clear" w:color="auto" w:fill="FFFFFF"/>
                </w:tcPr>
                <w:p w:rsidR="00137E3E" w:rsidRPr="00D07F34" w:rsidRDefault="00137E3E" w:rsidP="00137E3E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shd w:val="clear" w:color="auto" w:fill="FFFFFF"/>
                </w:tcPr>
                <w:p w:rsidR="00137E3E" w:rsidRPr="00D07F34" w:rsidRDefault="00137E3E" w:rsidP="00137E3E">
                  <w:pPr>
                    <w:pStyle w:val="1"/>
                    <w:shd w:val="clear" w:color="auto" w:fill="auto"/>
                    <w:spacing w:line="240" w:lineRule="auto"/>
                    <w:ind w:left="900"/>
                    <w:jc w:val="left"/>
                  </w:pPr>
                </w:p>
              </w:tc>
              <w:tc>
                <w:tcPr>
                  <w:tcW w:w="7584" w:type="dxa"/>
                  <w:shd w:val="clear" w:color="auto" w:fill="FFFFFF"/>
                </w:tcPr>
                <w:p w:rsidR="00137E3E" w:rsidRPr="00D07F34" w:rsidRDefault="00137E3E" w:rsidP="00137E3E">
                  <w:pPr>
                    <w:pStyle w:val="1"/>
                    <w:shd w:val="clear" w:color="auto" w:fill="auto"/>
                    <w:spacing w:line="240" w:lineRule="auto"/>
                    <w:jc w:val="left"/>
                  </w:pPr>
                  <w:r w:rsidRPr="00D07F34">
                    <w:t>Основные виды и причины опасных ситуаций техногенного характера</w:t>
                  </w:r>
                </w:p>
              </w:tc>
            </w:tr>
          </w:tbl>
          <w:p w:rsidR="00137E3E" w:rsidRDefault="00137E3E" w:rsidP="00137E3E"/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Pr="00CA6931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0" w:lineRule="exact"/>
              <w:ind w:left="80"/>
              <w:jc w:val="left"/>
            </w:pPr>
            <w:r>
              <w:t>Понятие аварии, катастрофы, чрезвычайной ситуации тех</w:t>
            </w:r>
            <w:r>
              <w:softHyphen/>
              <w:t>ногенного характера и их классификация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0" w:lineRule="exact"/>
              <w:jc w:val="both"/>
            </w:pPr>
            <w:proofErr w:type="gramStart"/>
            <w:r>
              <w:t>ЧС техногенного характера, авария, катастрофа, происше</w:t>
            </w:r>
            <w:r>
              <w:softHyphen/>
              <w:t>ствие, локальная ЧС, местная ЧС, территориальная ЧС, ре</w:t>
            </w:r>
            <w:r>
              <w:softHyphen/>
              <w:t>гиональная ЧС, федеральная ЧС, глобальная ЧС</w:t>
            </w:r>
            <w:proofErr w:type="gramEnd"/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Pr="00CA6931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87" w:lineRule="exact"/>
              <w:ind w:left="80"/>
              <w:jc w:val="left"/>
            </w:pPr>
            <w:r>
              <w:t>Краткая характеристика ава</w:t>
            </w:r>
            <w:r>
              <w:softHyphen/>
              <w:t>рий, катастроф и чрезвычай</w:t>
            </w:r>
            <w:r>
              <w:softHyphen/>
              <w:t>ных ситуаций техногенного ха</w:t>
            </w:r>
            <w:r>
              <w:softHyphen/>
              <w:t>рактера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0" w:lineRule="exact"/>
              <w:jc w:val="both"/>
            </w:pPr>
            <w:r>
              <w:t>Транспортные аварии, пожары и взрывы, аварии с выбросом ОХВ, аварии с выбросом РВ, аварии с выбросом БОВ, обрушение зда</w:t>
            </w:r>
            <w:r>
              <w:softHyphen/>
              <w:t>ний, аварии на электроэнергети</w:t>
            </w:r>
            <w:r>
              <w:softHyphen/>
              <w:t>ческих и коммунальных систе</w:t>
            </w:r>
            <w:r>
              <w:softHyphen/>
              <w:t>мах, аварии промышленных очистных сооружений, гидроди</w:t>
            </w:r>
            <w:r>
              <w:softHyphen/>
              <w:t>намические аварии, ЧС экологи</w:t>
            </w:r>
            <w:r>
              <w:softHyphen/>
              <w:t>ческого характера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Pr="00CA6931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87" w:lineRule="exact"/>
              <w:jc w:val="both"/>
            </w:pPr>
            <w:r>
              <w:t>Основные причины и стадии развития техногенных проис</w:t>
            </w:r>
            <w:r>
              <w:softHyphen/>
              <w:t>шествий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137E3E" w:rsidRPr="00CA6931" w:rsidTr="00087AE7">
        <w:trPr>
          <w:trHeight w:val="340"/>
        </w:trPr>
        <w:tc>
          <w:tcPr>
            <w:tcW w:w="10263" w:type="dxa"/>
            <w:gridSpan w:val="6"/>
            <w:vAlign w:val="center"/>
          </w:tcPr>
          <w:p w:rsidR="00137E3E" w:rsidRPr="00CA6931" w:rsidRDefault="00137E3E" w:rsidP="00137E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Пожары </w:t>
            </w: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Pr="00CA6931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Пожары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0" w:lineRule="exact"/>
              <w:jc w:val="both"/>
            </w:pPr>
            <w:proofErr w:type="gramStart"/>
            <w:r>
              <w:t>Пожароопасные объекты, по</w:t>
            </w:r>
            <w:r>
              <w:softHyphen/>
              <w:t>жар, горение, горючее вещест</w:t>
            </w:r>
            <w:r>
              <w:softHyphen/>
              <w:t>во, окислитель, источник восп</w:t>
            </w:r>
            <w:r>
              <w:softHyphen/>
              <w:t>ламенения, огненный шторм</w:t>
            </w:r>
            <w:proofErr w:type="gramEnd"/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Pr="00CA6931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Взрывы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Взрыв, взрывоопасный объект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Pr="00CA6931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 w:rsidRPr="00CA693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4" w:lineRule="exact"/>
              <w:jc w:val="both"/>
            </w:pPr>
            <w:r>
              <w:t>Условия и причины возникно</w:t>
            </w:r>
            <w:r>
              <w:softHyphen/>
              <w:t>вения пожаров и взрывов</w:t>
            </w:r>
            <w:r w:rsidR="00080216">
              <w:t xml:space="preserve"> Возможные последствия по</w:t>
            </w:r>
            <w:r w:rsidR="00080216">
              <w:softHyphen/>
              <w:t>жаров и взрывов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Pr="00CA6931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080216" w:rsidP="00137E3E">
            <w:pPr>
              <w:pStyle w:val="1"/>
              <w:shd w:val="clear" w:color="auto" w:fill="auto"/>
              <w:spacing w:line="197" w:lineRule="exact"/>
              <w:jc w:val="both"/>
            </w:pPr>
            <w:r>
              <w:t>Меры пожарной безопасности и правила безопасного поведения при пожарах и угрозе взрывов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Pr="00CA6931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080216" w:rsidP="00137E3E">
            <w:pPr>
              <w:pStyle w:val="1"/>
              <w:shd w:val="clear" w:color="auto" w:fill="auto"/>
              <w:spacing w:line="192" w:lineRule="exact"/>
              <w:jc w:val="both"/>
            </w:pPr>
            <w:r>
              <w:t>Контрольная работа по теме: «Пожары»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137E3E" w:rsidRPr="00CA6931" w:rsidTr="00087AE7">
        <w:trPr>
          <w:trHeight w:val="340"/>
        </w:trPr>
        <w:tc>
          <w:tcPr>
            <w:tcW w:w="10263" w:type="dxa"/>
            <w:gridSpan w:val="6"/>
            <w:vAlign w:val="center"/>
          </w:tcPr>
          <w:p w:rsidR="00137E3E" w:rsidRPr="00CA6931" w:rsidRDefault="00137E3E" w:rsidP="00137E3E">
            <w:pPr>
              <w:rPr>
                <w:rFonts w:eastAsia="Calibri"/>
                <w:lang w:eastAsia="en-US"/>
              </w:rPr>
            </w:pPr>
            <w:r w:rsidRPr="00137E3E">
              <w:rPr>
                <w:rFonts w:eastAsia="Calibri"/>
                <w:lang w:eastAsia="en-US"/>
              </w:rPr>
              <w:t>Аварии с выбросом опасных химических веществ</w:t>
            </w: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04" w:lineRule="exact"/>
              <w:jc w:val="both"/>
            </w:pPr>
            <w:r>
              <w:t>Опасные химические вещества и объекты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АХОВ, ХОО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4" w:lineRule="exact"/>
              <w:jc w:val="both"/>
            </w:pPr>
            <w:r>
              <w:t>Характеристика АХОВ и их поражающих факторов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Аммиак, хлор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7" w:lineRule="exact"/>
              <w:jc w:val="both"/>
            </w:pPr>
            <w:r>
              <w:t>Причины и последствия ава</w:t>
            </w:r>
            <w:r>
              <w:softHyphen/>
              <w:t>рий на химически опасных объектах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4" w:lineRule="exact"/>
              <w:jc w:val="both"/>
            </w:pPr>
            <w:r>
              <w:t xml:space="preserve">Зона химического заражения, </w:t>
            </w:r>
            <w:proofErr w:type="spellStart"/>
            <w:r>
              <w:t>токсодоза</w:t>
            </w:r>
            <w:proofErr w:type="spellEnd"/>
            <w:r>
              <w:t xml:space="preserve">, инверсия, </w:t>
            </w:r>
            <w:proofErr w:type="gramStart"/>
            <w:r>
              <w:t>изотер-</w:t>
            </w:r>
            <w:proofErr w:type="spellStart"/>
            <w:r>
              <w:t>мия</w:t>
            </w:r>
            <w:proofErr w:type="spellEnd"/>
            <w:proofErr w:type="gramEnd"/>
            <w:r>
              <w:t>, конвекция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2" w:lineRule="exact"/>
              <w:jc w:val="both"/>
            </w:pPr>
            <w:r>
              <w:t>Правила поведения и защит</w:t>
            </w:r>
            <w:r>
              <w:softHyphen/>
              <w:t>ные меры при авариях на ХОО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2" w:lineRule="exact"/>
              <w:jc w:val="both"/>
            </w:pPr>
            <w:r>
              <w:t>ИСЗ, КСЗ, изолирующие про</w:t>
            </w:r>
            <w:r>
              <w:softHyphen/>
              <w:t>тивогазы, фильтрующие про</w:t>
            </w:r>
            <w:r>
              <w:softHyphen/>
              <w:t>тивогазы, респираторы, сигна</w:t>
            </w:r>
            <w:r>
              <w:softHyphen/>
              <w:t>лы оповещения, герметизация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2" w:lineRule="exact"/>
              <w:jc w:val="both"/>
            </w:pPr>
            <w:r>
              <w:t>Первая помощь пострадавшим от АХОВ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2" w:lineRule="exact"/>
              <w:jc w:val="both"/>
            </w:pPr>
            <w:r w:rsidRPr="00137E3E">
              <w:t>Химические ожоги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080216" w:rsidP="00080216">
            <w:pPr>
              <w:pStyle w:val="1"/>
              <w:shd w:val="clear" w:color="auto" w:fill="auto"/>
              <w:spacing w:line="192" w:lineRule="exact"/>
              <w:jc w:val="both"/>
            </w:pPr>
            <w:r>
              <w:t>Контрольная работа</w:t>
            </w:r>
            <w:r w:rsidR="00AF38DA" w:rsidRPr="00137E3E">
              <w:t xml:space="preserve"> по теме: «</w:t>
            </w:r>
            <w:r>
              <w:t>А</w:t>
            </w:r>
            <w:r w:rsidR="00AF38DA" w:rsidRPr="00137E3E">
              <w:t>варии с выбросом АХОВ»</w:t>
            </w:r>
          </w:p>
        </w:tc>
        <w:tc>
          <w:tcPr>
            <w:tcW w:w="3827" w:type="dxa"/>
          </w:tcPr>
          <w:p w:rsidR="00AF38DA" w:rsidRPr="00137E3E" w:rsidRDefault="00AF38DA" w:rsidP="00137E3E">
            <w:pPr>
              <w:pStyle w:val="1"/>
              <w:shd w:val="clear" w:color="auto" w:fill="auto"/>
              <w:spacing w:line="192" w:lineRule="exact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137E3E" w:rsidRPr="00CA6931" w:rsidTr="00087AE7">
        <w:trPr>
          <w:trHeight w:val="340"/>
        </w:trPr>
        <w:tc>
          <w:tcPr>
            <w:tcW w:w="10263" w:type="dxa"/>
            <w:gridSpan w:val="6"/>
            <w:vAlign w:val="center"/>
          </w:tcPr>
          <w:p w:rsidR="00137E3E" w:rsidRPr="00CA6931" w:rsidRDefault="00137E3E" w:rsidP="00137E3E">
            <w:pPr>
              <w:rPr>
                <w:rFonts w:eastAsia="Calibri"/>
                <w:lang w:eastAsia="en-US"/>
              </w:rPr>
            </w:pPr>
            <w:r w:rsidRPr="00137E3E">
              <w:rPr>
                <w:rFonts w:eastAsia="Calibri"/>
                <w:lang w:eastAsia="en-US"/>
              </w:rPr>
              <w:t>Аварии с выбросом радиоактивных веществ</w:t>
            </w: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9" w:lineRule="exact"/>
              <w:ind w:left="60"/>
              <w:jc w:val="left"/>
            </w:pPr>
            <w:r>
              <w:t>Радиоактивность и радиацион</w:t>
            </w:r>
            <w:r>
              <w:softHyphen/>
              <w:t>но-опасные объекты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7" w:lineRule="exact"/>
              <w:jc w:val="both"/>
            </w:pPr>
            <w:r>
              <w:t>Ионизирующее излучение, ра</w:t>
            </w:r>
            <w:r>
              <w:softHyphen/>
              <w:t>диоактивность, радиационн</w:t>
            </w:r>
            <w:proofErr w:type="gramStart"/>
            <w:r>
              <w:t>о-</w:t>
            </w:r>
            <w:proofErr w:type="gramEnd"/>
            <w:r>
              <w:t xml:space="preserve"> опасный объект, радиацион</w:t>
            </w:r>
            <w:r>
              <w:softHyphen/>
              <w:t>ная авария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9" w:lineRule="exact"/>
              <w:ind w:left="60"/>
              <w:jc w:val="left"/>
            </w:pPr>
            <w:r>
              <w:t>Ионизирующее излучение: природа, единицы измерения, биологические эффекты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199" w:lineRule="exact"/>
              <w:jc w:val="both"/>
            </w:pPr>
            <w:r>
              <w:t>Доза, период полураспада, лу</w:t>
            </w:r>
            <w:r>
              <w:softHyphen/>
              <w:t>чевая болезнь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1576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7" w:lineRule="exact"/>
              <w:ind w:left="60"/>
              <w:jc w:val="left"/>
            </w:pPr>
            <w:r>
              <w:t>Естественная радиоактив</w:t>
            </w:r>
            <w:r>
              <w:softHyphen/>
              <w:t>ность</w:t>
            </w:r>
          </w:p>
          <w:p w:rsidR="00AF38DA" w:rsidRDefault="00AF38DA" w:rsidP="00137E3E">
            <w:pPr>
              <w:pStyle w:val="1"/>
              <w:spacing w:line="197" w:lineRule="exact"/>
              <w:ind w:left="60"/>
              <w:jc w:val="left"/>
            </w:pPr>
            <w:r>
              <w:t>Характеристика очагов пора</w:t>
            </w:r>
            <w:r>
              <w:softHyphen/>
              <w:t>жения при радиационных авариях и принципы защиты от ионизирующего излуче</w:t>
            </w:r>
            <w:r>
              <w:softHyphen/>
              <w:t>ния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>
              <w:t>Радионуклеиды</w:t>
            </w:r>
            <w:proofErr w:type="spellEnd"/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087A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9" w:lineRule="exact"/>
              <w:jc w:val="both"/>
            </w:pPr>
            <w:r>
              <w:t>Правила поведения и действия населения при радиоактивных авариях и радиоактивном за</w:t>
            </w:r>
            <w:r>
              <w:softHyphen/>
              <w:t>грязнении местности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Стабильный йод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137E3E" w:rsidRPr="00CA6931" w:rsidTr="00087AE7">
        <w:trPr>
          <w:trHeight w:val="340"/>
        </w:trPr>
        <w:tc>
          <w:tcPr>
            <w:tcW w:w="10263" w:type="dxa"/>
            <w:gridSpan w:val="6"/>
            <w:vAlign w:val="center"/>
          </w:tcPr>
          <w:p w:rsidR="00137E3E" w:rsidRPr="00CA6931" w:rsidRDefault="00137E3E" w:rsidP="00137E3E">
            <w:pPr>
              <w:rPr>
                <w:rFonts w:eastAsia="Calibri"/>
                <w:lang w:eastAsia="en-US"/>
              </w:rPr>
            </w:pPr>
            <w:r w:rsidRPr="00137E3E">
              <w:rPr>
                <w:rFonts w:eastAsia="Calibri"/>
                <w:lang w:eastAsia="en-US"/>
              </w:rPr>
              <w:t>Гидродинамические аварии</w:t>
            </w: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087A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04" w:lineRule="exact"/>
              <w:jc w:val="both"/>
            </w:pPr>
            <w:r>
              <w:t>Гидродинамические аварии и гидротехнические сооружения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06" w:lineRule="exact"/>
              <w:ind w:left="60"/>
              <w:jc w:val="left"/>
            </w:pPr>
            <w:r>
              <w:t xml:space="preserve">Гидродинамическая авария, плотина, </w:t>
            </w:r>
            <w:proofErr w:type="spellStart"/>
            <w:r>
              <w:t>бьеф</w:t>
            </w:r>
            <w:proofErr w:type="gramStart"/>
            <w:r>
              <w:t>,г</w:t>
            </w:r>
            <w:proofErr w:type="gramEnd"/>
            <w:r>
              <w:t>идроузел</w:t>
            </w:r>
            <w:proofErr w:type="spellEnd"/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 w:val="restart"/>
            <w:vAlign w:val="center"/>
          </w:tcPr>
          <w:p w:rsidR="00AF38DA" w:rsidRDefault="00AF38DA" w:rsidP="00087A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AF38DA" w:rsidRDefault="00AF38DA" w:rsidP="00087AE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09" w:lineRule="exact"/>
              <w:jc w:val="both"/>
            </w:pPr>
            <w:r>
              <w:t>Причины и виды гидродина</w:t>
            </w:r>
            <w:r>
              <w:softHyphen/>
              <w:t>мических аварий</w:t>
            </w:r>
          </w:p>
        </w:tc>
        <w:tc>
          <w:tcPr>
            <w:tcW w:w="3827" w:type="dxa"/>
            <w:vMerge w:val="restart"/>
          </w:tcPr>
          <w:p w:rsidR="00AF38DA" w:rsidRDefault="00AF38DA" w:rsidP="00137E3E">
            <w:pPr>
              <w:pStyle w:val="1"/>
              <w:shd w:val="clear" w:color="auto" w:fill="auto"/>
              <w:spacing w:line="206" w:lineRule="exact"/>
              <w:ind w:left="60"/>
              <w:jc w:val="left"/>
            </w:pPr>
            <w:r>
              <w:t>Напорный фронт, прорыв, проран, волна прорыва, ката</w:t>
            </w:r>
            <w:r>
              <w:softHyphen/>
              <w:t>строфическое затопление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/>
            <w:vAlign w:val="center"/>
          </w:tcPr>
          <w:p w:rsidR="00AF38DA" w:rsidRDefault="00AF38DA" w:rsidP="00087AE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06" w:lineRule="exact"/>
              <w:jc w:val="both"/>
            </w:pPr>
            <w:r>
              <w:t>Последствия гидродинамиче</w:t>
            </w:r>
            <w:r>
              <w:softHyphen/>
              <w:t>ских аварий</w:t>
            </w:r>
          </w:p>
        </w:tc>
        <w:tc>
          <w:tcPr>
            <w:tcW w:w="3827" w:type="dxa"/>
            <w:vMerge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087A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04" w:lineRule="exact"/>
              <w:jc w:val="both"/>
            </w:pPr>
            <w:r>
              <w:t>Меры по защите населения от последствий гидродинамиче</w:t>
            </w:r>
            <w:r>
              <w:softHyphen/>
              <w:t>ских аварий, правила поведе</w:t>
            </w:r>
            <w:r>
              <w:softHyphen/>
              <w:t>ния при угрозе и во время гид</w:t>
            </w:r>
            <w:r>
              <w:softHyphen/>
              <w:t>родинамических аварий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087A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04" w:lineRule="exact"/>
              <w:jc w:val="both"/>
            </w:pPr>
            <w:r>
              <w:t>Обобщающий урок по теме: «Опасные и чрезвычайные ситуации техногенного характера. Безопас</w:t>
            </w:r>
            <w:r>
              <w:softHyphen/>
              <w:t>ность и защита человека»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087A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06" w:lineRule="exact"/>
              <w:jc w:val="both"/>
            </w:pPr>
            <w:r>
              <w:t>Контрольная работа по Разделу I «Опасные и чрезвычайные ситуации техногенного характера. Без</w:t>
            </w:r>
            <w:r>
              <w:softHyphen/>
              <w:t>опасность и защита человека»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137E3E" w:rsidRPr="00CA6931" w:rsidTr="00087AE7">
        <w:trPr>
          <w:trHeight w:val="340"/>
        </w:trPr>
        <w:tc>
          <w:tcPr>
            <w:tcW w:w="10263" w:type="dxa"/>
            <w:gridSpan w:val="6"/>
            <w:vAlign w:val="center"/>
          </w:tcPr>
          <w:p w:rsidR="00137E3E" w:rsidRPr="00CA6931" w:rsidRDefault="00137E3E" w:rsidP="00137E3E">
            <w:pPr>
              <w:rPr>
                <w:rFonts w:eastAsia="Calibri"/>
                <w:lang w:eastAsia="en-US"/>
              </w:rPr>
            </w:pPr>
            <w:r w:rsidRPr="00137E3E">
              <w:rPr>
                <w:rFonts w:eastAsia="Calibri"/>
                <w:lang w:eastAsia="en-US"/>
              </w:rPr>
              <w:t>Нарушение экологического равновесия</w:t>
            </w: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087A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09" w:lineRule="exact"/>
              <w:ind w:left="80"/>
              <w:jc w:val="left"/>
            </w:pPr>
            <w:r>
              <w:t>Экология и экологическая безопасность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06" w:lineRule="exact"/>
              <w:jc w:val="both"/>
            </w:pPr>
            <w:r>
              <w:t xml:space="preserve">Экология, биосфера, </w:t>
            </w:r>
            <w:proofErr w:type="spellStart"/>
            <w:r>
              <w:t>техносфе</w:t>
            </w:r>
            <w:r>
              <w:softHyphen/>
              <w:t>ра</w:t>
            </w:r>
            <w:proofErr w:type="spellEnd"/>
            <w:r>
              <w:t>, экосистема, экологическая катастрофа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 w:val="restart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Биосфера и человек</w:t>
            </w:r>
          </w:p>
        </w:tc>
        <w:tc>
          <w:tcPr>
            <w:tcW w:w="3827" w:type="dxa"/>
            <w:vMerge w:val="restart"/>
          </w:tcPr>
          <w:p w:rsidR="00AF38DA" w:rsidRDefault="00AF38DA" w:rsidP="00137E3E">
            <w:pPr>
              <w:pStyle w:val="1"/>
              <w:shd w:val="clear" w:color="auto" w:fill="auto"/>
              <w:spacing w:line="206" w:lineRule="exact"/>
              <w:ind w:left="60"/>
              <w:jc w:val="left"/>
            </w:pPr>
            <w:proofErr w:type="gramStart"/>
            <w:r>
              <w:t>Мутагенез, ингредиентное за</w:t>
            </w:r>
            <w:r>
              <w:softHyphen/>
              <w:t>грязнение, энергетическое за</w:t>
            </w:r>
            <w:r>
              <w:softHyphen/>
              <w:t xml:space="preserve">грязнение, </w:t>
            </w:r>
            <w:proofErr w:type="spellStart"/>
            <w:r>
              <w:t>деструкционное</w:t>
            </w:r>
            <w:proofErr w:type="spellEnd"/>
            <w:r>
              <w:t xml:space="preserve"> за</w:t>
            </w:r>
            <w:r>
              <w:softHyphen/>
              <w:t>грязнение, биоценотическое загрязнение, атмосфера, ли</w:t>
            </w:r>
            <w:r>
              <w:softHyphen/>
              <w:t>тосфера, детергенты</w:t>
            </w:r>
            <w:proofErr w:type="gramEnd"/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Загрязнение атмосферы</w:t>
            </w:r>
          </w:p>
        </w:tc>
        <w:tc>
          <w:tcPr>
            <w:tcW w:w="3827" w:type="dxa"/>
            <w:vMerge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Загрязнение почв</w:t>
            </w:r>
          </w:p>
        </w:tc>
        <w:tc>
          <w:tcPr>
            <w:tcW w:w="3827" w:type="dxa"/>
            <w:vMerge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Загрязнение природных вод</w:t>
            </w:r>
          </w:p>
        </w:tc>
        <w:tc>
          <w:tcPr>
            <w:tcW w:w="3827" w:type="dxa"/>
            <w:vMerge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85" w:lineRule="exact"/>
              <w:jc w:val="both"/>
            </w:pPr>
            <w:r>
              <w:t>Понятие о предельно допусти</w:t>
            </w:r>
            <w:r>
              <w:softHyphen/>
              <w:t>мых концентрациях загряз</w:t>
            </w:r>
            <w:r>
              <w:softHyphen/>
              <w:t>няющих веществ. Краткая ха</w:t>
            </w:r>
            <w:r>
              <w:softHyphen/>
              <w:t>рактеристика экологической обстановки в России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 w:rsidRPr="00137E3E">
              <w:t>ПДК, шум, электромагнитное излучение</w:t>
            </w: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Обобщающий урок по теме: «Нарушение экологического равновесия»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137E3E" w:rsidRPr="00CA6931" w:rsidTr="00087AE7">
        <w:trPr>
          <w:trHeight w:val="340"/>
        </w:trPr>
        <w:tc>
          <w:tcPr>
            <w:tcW w:w="10263" w:type="dxa"/>
            <w:gridSpan w:val="6"/>
          </w:tcPr>
          <w:p w:rsidR="00137E3E" w:rsidRDefault="00137E3E" w:rsidP="00137E3E">
            <w:pPr>
              <w:pStyle w:val="1"/>
              <w:shd w:val="clear" w:color="auto" w:fill="auto"/>
              <w:spacing w:line="240" w:lineRule="auto"/>
              <w:ind w:left="560"/>
              <w:jc w:val="left"/>
            </w:pPr>
            <w:r>
              <w:t>Опасные ситуации, возникающие в повседневной жизни, и правила безопасного поведения</w:t>
            </w:r>
          </w:p>
          <w:p w:rsidR="00137E3E" w:rsidRDefault="00137E3E" w:rsidP="00137E3E">
            <w:pPr>
              <w:pStyle w:val="1"/>
              <w:shd w:val="clear" w:color="auto" w:fill="auto"/>
              <w:spacing w:line="240" w:lineRule="auto"/>
              <w:ind w:left="560"/>
              <w:jc w:val="left"/>
            </w:pPr>
            <w:r w:rsidRPr="00137E3E">
              <w:t>Безопасное поведение на улицах и дорогах</w:t>
            </w: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 w:val="restart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Правила для велосипедистов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r>
              <w:t>Правила для роллеров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 w:val="restart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87" w:lineRule="exact"/>
              <w:jc w:val="both"/>
            </w:pPr>
            <w:r>
              <w:t>Основные понятия об уголов</w:t>
            </w:r>
            <w:r>
              <w:softHyphen/>
              <w:t>ной ответственности несовер</w:t>
            </w:r>
            <w:r>
              <w:softHyphen/>
              <w:t>шеннолетних</w:t>
            </w:r>
          </w:p>
        </w:tc>
        <w:tc>
          <w:tcPr>
            <w:tcW w:w="3827" w:type="dxa"/>
            <w:vMerge w:val="restart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  <w:proofErr w:type="gramStart"/>
            <w:r w:rsidRPr="00137E3E">
              <w:t>Невменяемость, исполнитель, соучастник, организатор, под</w:t>
            </w:r>
            <w:r w:rsidRPr="00137E3E">
              <w:softHyphen/>
              <w:t>стрекатель, пособник, наказа</w:t>
            </w:r>
            <w:r w:rsidRPr="00137E3E">
              <w:softHyphen/>
              <w:t>ние, штраф, обязательные ра</w:t>
            </w:r>
            <w:r w:rsidRPr="00137E3E">
              <w:softHyphen/>
              <w:t>боты, исправительные работы, лишение свободы</w:t>
            </w:r>
            <w:proofErr w:type="gramEnd"/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Merge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0" w:lineRule="exact"/>
              <w:jc w:val="both"/>
            </w:pPr>
            <w:r>
              <w:t>Как уберечь себя от преступле</w:t>
            </w:r>
            <w:r>
              <w:softHyphen/>
              <w:t>ний</w:t>
            </w:r>
          </w:p>
        </w:tc>
        <w:tc>
          <w:tcPr>
            <w:tcW w:w="3827" w:type="dxa"/>
            <w:vMerge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AF38DA" w:rsidP="00137E3E">
            <w:pPr>
              <w:pStyle w:val="1"/>
              <w:shd w:val="clear" w:color="auto" w:fill="auto"/>
              <w:spacing w:line="194" w:lineRule="exact"/>
              <w:ind w:left="60"/>
              <w:jc w:val="left"/>
            </w:pPr>
            <w:r>
              <w:t>Обобщающий урок по Разделу II «Опасные ситуации, возникающие в повседневной жизни, и правила безопасного поведения»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080216" w:rsidP="00137E3E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Повторение основных разделов.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080216" w:rsidP="00137E3E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Итоговая контрольная работа по курсу ОБЖ за 8 класс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AF38DA" w:rsidRPr="00CA6931" w:rsidTr="00AF38DA">
        <w:trPr>
          <w:trHeight w:val="340"/>
        </w:trPr>
        <w:tc>
          <w:tcPr>
            <w:tcW w:w="622" w:type="dxa"/>
            <w:vAlign w:val="center"/>
          </w:tcPr>
          <w:p w:rsidR="00AF38DA" w:rsidRDefault="00AF38DA" w:rsidP="000802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10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AF38DA" w:rsidRDefault="00080216" w:rsidP="00137E3E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Анализ результатов выполнения итоговой работы</w:t>
            </w:r>
          </w:p>
        </w:tc>
        <w:tc>
          <w:tcPr>
            <w:tcW w:w="3827" w:type="dxa"/>
          </w:tcPr>
          <w:p w:rsidR="00AF38DA" w:rsidRDefault="00AF38DA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F38DA" w:rsidRPr="00CA6931" w:rsidRDefault="00AF38DA" w:rsidP="00137E3E">
            <w:pPr>
              <w:rPr>
                <w:rFonts w:eastAsia="Calibri"/>
                <w:lang w:eastAsia="en-US"/>
              </w:rPr>
            </w:pPr>
          </w:p>
        </w:tc>
      </w:tr>
      <w:tr w:rsidR="00080216" w:rsidRPr="00CA6931" w:rsidTr="00AF38DA">
        <w:trPr>
          <w:trHeight w:val="340"/>
        </w:trPr>
        <w:tc>
          <w:tcPr>
            <w:tcW w:w="622" w:type="dxa"/>
            <w:vAlign w:val="center"/>
          </w:tcPr>
          <w:p w:rsidR="00080216" w:rsidRDefault="00080216" w:rsidP="00137E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10" w:type="dxa"/>
          </w:tcPr>
          <w:p w:rsidR="00080216" w:rsidRPr="00CA6931" w:rsidRDefault="00080216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080216" w:rsidRDefault="00080216" w:rsidP="00137E3E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Летние задания.</w:t>
            </w:r>
          </w:p>
        </w:tc>
        <w:tc>
          <w:tcPr>
            <w:tcW w:w="3827" w:type="dxa"/>
          </w:tcPr>
          <w:p w:rsidR="00080216" w:rsidRDefault="00080216" w:rsidP="00137E3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4" w:type="dxa"/>
          </w:tcPr>
          <w:p w:rsidR="00080216" w:rsidRPr="00CA6931" w:rsidRDefault="00080216" w:rsidP="00137E3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080216" w:rsidRPr="00CA6931" w:rsidRDefault="00080216" w:rsidP="00137E3E">
            <w:pPr>
              <w:rPr>
                <w:rFonts w:eastAsia="Calibri"/>
                <w:lang w:eastAsia="en-US"/>
              </w:rPr>
            </w:pPr>
          </w:p>
        </w:tc>
      </w:tr>
    </w:tbl>
    <w:p w:rsidR="00CA6931" w:rsidRDefault="00CA6931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AF38DA" w:rsidRDefault="00AF38DA" w:rsidP="00AF38DA">
      <w:pPr>
        <w:rPr>
          <w:rFonts w:eastAsia="Calibri"/>
          <w:sz w:val="22"/>
          <w:szCs w:val="22"/>
          <w:lang w:eastAsia="en-US"/>
        </w:rPr>
      </w:pPr>
    </w:p>
    <w:p w:rsidR="000462EF" w:rsidRPr="004A08F2" w:rsidRDefault="00080216" w:rsidP="00AF3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 w:rsidR="000462EF" w:rsidRPr="004A08F2">
        <w:rPr>
          <w:b/>
          <w:sz w:val="28"/>
          <w:szCs w:val="28"/>
        </w:rPr>
        <w:t>календарно-тематического планирования</w:t>
      </w:r>
    </w:p>
    <w:p w:rsidR="000462EF" w:rsidRDefault="000462EF" w:rsidP="000462EF">
      <w:pPr>
        <w:rPr>
          <w:sz w:val="28"/>
          <w:szCs w:val="28"/>
        </w:rPr>
      </w:pPr>
    </w:p>
    <w:p w:rsidR="000462EF" w:rsidRDefault="000462EF" w:rsidP="000462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462EF" w:rsidRDefault="000462EF" w:rsidP="000462EF">
      <w:pPr>
        <w:rPr>
          <w:sz w:val="28"/>
          <w:szCs w:val="28"/>
        </w:rPr>
      </w:pPr>
    </w:p>
    <w:p w:rsidR="000462EF" w:rsidRDefault="000462EF" w:rsidP="000462EF">
      <w:pPr>
        <w:rPr>
          <w:sz w:val="28"/>
          <w:szCs w:val="28"/>
        </w:rPr>
      </w:pPr>
    </w:p>
    <w:p w:rsidR="000462EF" w:rsidRDefault="000462EF" w:rsidP="000462EF">
      <w:pPr>
        <w:rPr>
          <w:sz w:val="28"/>
          <w:szCs w:val="28"/>
        </w:rPr>
      </w:pPr>
      <w:r>
        <w:rPr>
          <w:sz w:val="28"/>
          <w:szCs w:val="28"/>
        </w:rPr>
        <w:t>Учебный предмет основы безопасности жизнедеятельности</w:t>
      </w:r>
    </w:p>
    <w:p w:rsidR="000462EF" w:rsidRDefault="000462EF" w:rsidP="000462EF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1</w:t>
      </w:r>
    </w:p>
    <w:p w:rsidR="000462EF" w:rsidRDefault="000462EF" w:rsidP="000462EF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34</w:t>
      </w:r>
    </w:p>
    <w:p w:rsidR="000462EF" w:rsidRDefault="000462EF" w:rsidP="000462EF">
      <w:pPr>
        <w:rPr>
          <w:sz w:val="28"/>
          <w:szCs w:val="28"/>
        </w:rPr>
      </w:pPr>
    </w:p>
    <w:p w:rsidR="000462EF" w:rsidRDefault="000462EF" w:rsidP="000462EF">
      <w:pPr>
        <w:rPr>
          <w:sz w:val="28"/>
          <w:szCs w:val="28"/>
        </w:rPr>
      </w:pPr>
      <w:r>
        <w:rPr>
          <w:sz w:val="28"/>
          <w:szCs w:val="28"/>
        </w:rPr>
        <w:t>Класс 9</w:t>
      </w:r>
    </w:p>
    <w:p w:rsidR="000462EF" w:rsidRDefault="000462EF" w:rsidP="000462EF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0462EF" w:rsidRDefault="000462EF" w:rsidP="000462EF">
      <w:pPr>
        <w:rPr>
          <w:sz w:val="28"/>
          <w:szCs w:val="28"/>
        </w:rPr>
      </w:pPr>
    </w:p>
    <w:p w:rsidR="00917EA4" w:rsidRPr="000462EF" w:rsidRDefault="00917EA4" w:rsidP="00917EA4">
      <w:pPr>
        <w:rPr>
          <w:sz w:val="28"/>
          <w:szCs w:val="28"/>
        </w:rPr>
      </w:pPr>
      <w:r>
        <w:rPr>
          <w:sz w:val="28"/>
          <w:szCs w:val="28"/>
        </w:rPr>
        <w:t>Программа на курс: Сборник нормативных документов (федеральный компонент гос. стандарта) - примерная программа основного общего образования по ОБЖ. «Дрофа» 2007г.</w:t>
      </w:r>
    </w:p>
    <w:p w:rsidR="00917EA4" w:rsidRDefault="00917EA4" w:rsidP="00917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0462EF" w:rsidRDefault="000462EF" w:rsidP="000462EF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обязательных контрольных работ </w:t>
      </w:r>
      <w:r w:rsidR="00D808C2">
        <w:rPr>
          <w:sz w:val="28"/>
          <w:szCs w:val="28"/>
        </w:rPr>
        <w:t>3</w:t>
      </w:r>
    </w:p>
    <w:p w:rsidR="00056A79" w:rsidRDefault="00056A79" w:rsidP="000462EF">
      <w:pPr>
        <w:rPr>
          <w:sz w:val="28"/>
          <w:szCs w:val="28"/>
        </w:rPr>
      </w:pPr>
      <w:r>
        <w:rPr>
          <w:sz w:val="28"/>
          <w:szCs w:val="28"/>
        </w:rPr>
        <w:t>Количество обязательных практических работ  4</w:t>
      </w:r>
    </w:p>
    <w:p w:rsidR="00917EA4" w:rsidRDefault="00917EA4" w:rsidP="00917EA4">
      <w:pPr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для учащихся: </w:t>
      </w:r>
      <w:r w:rsidRPr="00917EA4">
        <w:rPr>
          <w:sz w:val="28"/>
          <w:szCs w:val="28"/>
        </w:rPr>
        <w:t xml:space="preserve">М.П. Фролов, Е.Н. Литвинов, А.Т. Смирнов "Основы безопасности жизнедеятельности. </w:t>
      </w:r>
      <w:r>
        <w:rPr>
          <w:sz w:val="28"/>
          <w:szCs w:val="28"/>
        </w:rPr>
        <w:t>9</w:t>
      </w:r>
      <w:r w:rsidRPr="00917EA4">
        <w:rPr>
          <w:sz w:val="28"/>
          <w:szCs w:val="28"/>
        </w:rPr>
        <w:t xml:space="preserve"> класс. Учебник для общеобразовательных учреждений" Под редакцией Ю.Л. Воробьева (новая редакция)</w:t>
      </w:r>
      <w:r>
        <w:rPr>
          <w:sz w:val="28"/>
          <w:szCs w:val="28"/>
        </w:rPr>
        <w:t xml:space="preserve"> – М.: АСТ: </w:t>
      </w:r>
      <w:proofErr w:type="spellStart"/>
      <w:r>
        <w:rPr>
          <w:sz w:val="28"/>
          <w:szCs w:val="28"/>
        </w:rPr>
        <w:t>Атрель</w:t>
      </w:r>
      <w:proofErr w:type="spellEnd"/>
      <w:r>
        <w:rPr>
          <w:sz w:val="28"/>
          <w:szCs w:val="28"/>
        </w:rPr>
        <w:t>, 2008.</w:t>
      </w:r>
    </w:p>
    <w:p w:rsidR="00917EA4" w:rsidRDefault="00917EA4" w:rsidP="00917EA4">
      <w:pPr>
        <w:rPr>
          <w:sz w:val="28"/>
          <w:szCs w:val="28"/>
        </w:rPr>
      </w:pPr>
    </w:p>
    <w:p w:rsidR="00917EA4" w:rsidRDefault="00917EA4" w:rsidP="00917EA4">
      <w:pPr>
        <w:rPr>
          <w:sz w:val="28"/>
          <w:szCs w:val="28"/>
        </w:rPr>
      </w:pPr>
    </w:p>
    <w:p w:rsidR="000462EF" w:rsidRDefault="000462EF" w:rsidP="000462EF">
      <w:pPr>
        <w:rPr>
          <w:sz w:val="28"/>
          <w:szCs w:val="28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917EA4" w:rsidRDefault="00917EA4" w:rsidP="00CA6931">
      <w:pPr>
        <w:rPr>
          <w:rFonts w:eastAsia="Calibri"/>
          <w:sz w:val="22"/>
          <w:szCs w:val="22"/>
          <w:lang w:eastAsia="en-US"/>
        </w:rPr>
      </w:pPr>
    </w:p>
    <w:p w:rsidR="00917EA4" w:rsidRDefault="00917EA4" w:rsidP="00CA6931">
      <w:pPr>
        <w:rPr>
          <w:rFonts w:eastAsia="Calibri"/>
          <w:sz w:val="22"/>
          <w:szCs w:val="22"/>
          <w:lang w:eastAsia="en-US"/>
        </w:rPr>
      </w:pPr>
    </w:p>
    <w:p w:rsidR="00917EA4" w:rsidRDefault="00917EA4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0462EF" w:rsidRDefault="000462EF" w:rsidP="00CA6931">
      <w:pPr>
        <w:rPr>
          <w:rFonts w:eastAsia="Calibri"/>
          <w:sz w:val="22"/>
          <w:szCs w:val="22"/>
          <w:lang w:eastAsia="en-US"/>
        </w:rPr>
      </w:pPr>
    </w:p>
    <w:p w:rsidR="00AF38DA" w:rsidRDefault="00AF38DA" w:rsidP="00CA6931">
      <w:pPr>
        <w:rPr>
          <w:rFonts w:eastAsia="Calibri"/>
          <w:sz w:val="22"/>
          <w:szCs w:val="22"/>
          <w:lang w:eastAsia="en-US"/>
        </w:rPr>
      </w:pPr>
    </w:p>
    <w:p w:rsidR="00C735BA" w:rsidRPr="00CA6931" w:rsidRDefault="00C735BA" w:rsidP="00CA6931">
      <w:pPr>
        <w:rPr>
          <w:rFonts w:eastAsia="Calibri"/>
          <w:sz w:val="22"/>
          <w:szCs w:val="22"/>
          <w:lang w:eastAsia="en-US"/>
        </w:rPr>
      </w:pPr>
      <w:r w:rsidRPr="00C735BA">
        <w:rPr>
          <w:rFonts w:eastAsia="Calibri"/>
          <w:sz w:val="22"/>
          <w:szCs w:val="22"/>
          <w:lang w:eastAsia="en-US"/>
        </w:rPr>
        <w:t xml:space="preserve">Календарно-тематическое планирование по ОБЖ </w:t>
      </w:r>
      <w:r>
        <w:rPr>
          <w:rFonts w:eastAsia="Calibri"/>
          <w:sz w:val="22"/>
          <w:szCs w:val="22"/>
          <w:lang w:eastAsia="en-US"/>
        </w:rPr>
        <w:t xml:space="preserve"> 9 класс</w:t>
      </w:r>
    </w:p>
    <w:tbl>
      <w:tblPr>
        <w:tblpPr w:leftFromText="180" w:rightFromText="180" w:vertAnchor="text" w:horzAnchor="page" w:tblpX="769" w:tblpY="178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633"/>
        <w:gridCol w:w="1757"/>
        <w:gridCol w:w="804"/>
      </w:tblGrid>
      <w:tr w:rsidR="00AF38DA" w:rsidRPr="00D7282A" w:rsidTr="00AF38DA">
        <w:trPr>
          <w:trHeight w:val="1123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51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633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 xml:space="preserve">Тема учебного занятия </w:t>
            </w:r>
          </w:p>
        </w:tc>
        <w:tc>
          <w:tcPr>
            <w:tcW w:w="1757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 xml:space="preserve">ТСО, </w:t>
            </w:r>
            <w:proofErr w:type="spellStart"/>
            <w:r w:rsidRPr="00D7282A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804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Нарушение экологического равновесия в местах проживания и его влияние на здоровье человека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Введение. Концепция экологической безопас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ности России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Окружающая среда и экологическая опасность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Химические загрязнения и отравления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Шум и здоровье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Безопасное питание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Биоритмы - организатор нашей жизни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 xml:space="preserve">В движении </w:t>
            </w:r>
            <w:r w:rsidR="000802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 xml:space="preserve"> жизнь</w:t>
            </w:r>
            <w:r w:rsidR="000802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80216" w:rsidRPr="00DE28F7">
              <w:rPr>
                <w:rFonts w:asciiTheme="minorHAnsi" w:hAnsiTheme="minorHAnsi" w:cstheme="minorHAnsi"/>
                <w:sz w:val="20"/>
                <w:szCs w:val="20"/>
              </w:rPr>
              <w:t xml:space="preserve"> Защититесь от стрессов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080216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Контрольная работа по теме «экология жизнедеятельности человека»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Как выплыть в море информации и завоевать друзей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Природная среда - источник инфекционных заболеваний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689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Экологическая безопасность в природных ус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ловиях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DA" w:rsidRPr="00D7282A" w:rsidTr="00AF38DA">
        <w:trPr>
          <w:trHeight w:val="338"/>
        </w:trPr>
        <w:tc>
          <w:tcPr>
            <w:tcW w:w="675" w:type="dxa"/>
            <w:vAlign w:val="center"/>
          </w:tcPr>
          <w:p w:rsidR="00AF38DA" w:rsidRPr="00D7282A" w:rsidRDefault="00AF38DA" w:rsidP="00AF3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38DA" w:rsidRPr="00DE28F7" w:rsidRDefault="00AF38DA" w:rsidP="00DE28F7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Сколько лет жить человеку</w:t>
            </w:r>
          </w:p>
        </w:tc>
        <w:tc>
          <w:tcPr>
            <w:tcW w:w="1757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8DA" w:rsidRPr="00D7282A" w:rsidRDefault="00AF38DA" w:rsidP="00AF38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Pr="00D7282A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Безопасное пользование компьютером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Pr="00D7282A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Меры безопасности на уроках в школе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Pr="00D7282A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Контрольная работа по теме «экология и здоровье»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Pr="00D7282A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Итоговый урок по теме «Нарушение экологи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ческого равновесия в местах проживания и его влияние на здоровье человека»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История создания международной системы гуманитарного реагирования при ЧС мирного и военного времени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Pr="00D7282A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Цели, задачи и принципы гуманитарной дея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тельности</w:t>
            </w:r>
          </w:p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Pr="00D7282A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Гуманитарные акции МЧС России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Pr="00D7282A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 xml:space="preserve">Организация работы движения и </w:t>
            </w:r>
            <w:proofErr w:type="gramStart"/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соревновании</w:t>
            </w:r>
            <w:proofErr w:type="gramEnd"/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Ориентирование на местности Ориентирование по местным предметам, оп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ределение высоты и ширины объекта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Жизнеобеспечение человека Необходимое снаряжение и имущество. Обо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рудование бивака или укрытия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 xml:space="preserve">Преодоление </w:t>
            </w:r>
            <w:proofErr w:type="gramStart"/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препятствии</w:t>
            </w:r>
            <w:proofErr w:type="gramEnd"/>
            <w:r w:rsidRPr="00DE28F7">
              <w:rPr>
                <w:rFonts w:asciiTheme="minorHAnsi" w:hAnsiTheme="minorHAnsi" w:cstheme="minorHAnsi"/>
                <w:sz w:val="20"/>
                <w:szCs w:val="20"/>
              </w:rPr>
              <w:t xml:space="preserve"> Специальное снаряжение для страховки при пре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одолении препятствий, техника вязания узлов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Организация первой доврачебной помощи Медицинская аптечка и правила её использо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вания, природные лекарственные средства. Первая помощь при шоке. Водные травмы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Действия в чрезвычайных ситуациях техно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генного характера</w:t>
            </w:r>
          </w:p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Действия при выбросе аварийно химически опасных веществ. Преодоление зоны зараже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ния радиоактивными веществами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Действия в чрезвычайных ситуациях кримино</w:t>
            </w:r>
            <w:r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генного характера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080216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8F7">
              <w:rPr>
                <w:rFonts w:asciiTheme="minorHAnsi" w:hAnsiTheme="minorHAnsi" w:cstheme="minorHAnsi"/>
                <w:sz w:val="20"/>
                <w:szCs w:val="20"/>
              </w:rPr>
              <w:t>Поисково-спасательные работы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16" w:rsidRPr="00D7282A" w:rsidTr="00AF38DA">
        <w:trPr>
          <w:trHeight w:val="338"/>
        </w:trPr>
        <w:tc>
          <w:tcPr>
            <w:tcW w:w="675" w:type="dxa"/>
            <w:vAlign w:val="center"/>
          </w:tcPr>
          <w:p w:rsidR="00080216" w:rsidRDefault="00080216" w:rsidP="000802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80216" w:rsidRPr="00DE28F7" w:rsidRDefault="00D808C2" w:rsidP="00080216">
            <w:pPr>
              <w:pStyle w:val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Контрольная работа</w:t>
            </w:r>
            <w:r w:rsidR="00080216" w:rsidRPr="00DE28F7">
              <w:rPr>
                <w:rFonts w:asciiTheme="minorHAnsi" w:hAnsiTheme="minorHAnsi" w:cstheme="minorHAnsi"/>
                <w:sz w:val="20"/>
                <w:szCs w:val="20"/>
              </w:rPr>
              <w:t xml:space="preserve"> по теме «Всероссийское дви</w:t>
            </w:r>
            <w:r w:rsidR="00080216" w:rsidRPr="00DE28F7">
              <w:rPr>
                <w:rFonts w:asciiTheme="minorHAnsi" w:hAnsiTheme="minorHAnsi" w:cstheme="minorHAnsi"/>
                <w:sz w:val="20"/>
                <w:szCs w:val="20"/>
              </w:rPr>
              <w:softHyphen/>
              <w:t>жение «Школа безопасности» - составная часть подготовки населения к действиям в чрезвычайных ситуациях»</w:t>
            </w:r>
          </w:p>
        </w:tc>
        <w:tc>
          <w:tcPr>
            <w:tcW w:w="1757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80216" w:rsidRPr="00D7282A" w:rsidRDefault="00080216" w:rsidP="00080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8DA" w:rsidRDefault="00AF38DA" w:rsidP="00056A79">
      <w:pPr>
        <w:jc w:val="center"/>
        <w:rPr>
          <w:b/>
          <w:sz w:val="28"/>
          <w:szCs w:val="28"/>
        </w:rPr>
      </w:pPr>
    </w:p>
    <w:p w:rsidR="00AF38DA" w:rsidRDefault="00AF38DA" w:rsidP="00056A79">
      <w:pPr>
        <w:jc w:val="center"/>
        <w:rPr>
          <w:b/>
          <w:sz w:val="28"/>
          <w:szCs w:val="28"/>
        </w:rPr>
      </w:pPr>
    </w:p>
    <w:p w:rsidR="00AF38DA" w:rsidRDefault="00AF38DA" w:rsidP="00056A79">
      <w:pPr>
        <w:jc w:val="center"/>
        <w:rPr>
          <w:b/>
          <w:sz w:val="28"/>
          <w:szCs w:val="28"/>
        </w:rPr>
      </w:pPr>
    </w:p>
    <w:p w:rsidR="00AF38DA" w:rsidRDefault="00AF38DA" w:rsidP="00056A79">
      <w:pPr>
        <w:jc w:val="center"/>
        <w:rPr>
          <w:b/>
          <w:sz w:val="28"/>
          <w:szCs w:val="28"/>
        </w:rPr>
      </w:pPr>
    </w:p>
    <w:p w:rsidR="00AF38DA" w:rsidRDefault="00AF38DA" w:rsidP="00056A79">
      <w:pPr>
        <w:jc w:val="center"/>
        <w:rPr>
          <w:b/>
          <w:sz w:val="28"/>
          <w:szCs w:val="28"/>
        </w:rPr>
      </w:pPr>
    </w:p>
    <w:p w:rsidR="00056A79" w:rsidRPr="004A08F2" w:rsidRDefault="00056A79" w:rsidP="00056A79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056A79" w:rsidRDefault="00056A79" w:rsidP="00056A79">
      <w:pPr>
        <w:rPr>
          <w:sz w:val="28"/>
          <w:szCs w:val="28"/>
        </w:rPr>
      </w:pPr>
    </w:p>
    <w:p w:rsidR="00056A79" w:rsidRDefault="00056A79" w:rsidP="00056A79">
      <w:pPr>
        <w:rPr>
          <w:sz w:val="28"/>
          <w:szCs w:val="28"/>
        </w:rPr>
      </w:pPr>
    </w:p>
    <w:p w:rsidR="00056A79" w:rsidRDefault="00056A79" w:rsidP="00056A79">
      <w:pPr>
        <w:rPr>
          <w:sz w:val="28"/>
          <w:szCs w:val="28"/>
        </w:rPr>
      </w:pPr>
      <w:r>
        <w:rPr>
          <w:sz w:val="28"/>
          <w:szCs w:val="28"/>
        </w:rPr>
        <w:t>Учебный предмет основы безопасности жизнедеятельности</w:t>
      </w:r>
    </w:p>
    <w:p w:rsidR="00056A79" w:rsidRDefault="00056A79" w:rsidP="00056A79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1</w:t>
      </w:r>
    </w:p>
    <w:p w:rsidR="00056A79" w:rsidRDefault="00056A79" w:rsidP="00056A79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34</w:t>
      </w:r>
    </w:p>
    <w:p w:rsidR="00056A79" w:rsidRDefault="00056A79" w:rsidP="00056A79">
      <w:pPr>
        <w:rPr>
          <w:sz w:val="28"/>
          <w:szCs w:val="28"/>
        </w:rPr>
      </w:pPr>
    </w:p>
    <w:p w:rsidR="00056A79" w:rsidRDefault="00056A79" w:rsidP="00056A79">
      <w:pPr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AF38DA">
        <w:rPr>
          <w:sz w:val="28"/>
          <w:szCs w:val="28"/>
        </w:rPr>
        <w:t>10</w:t>
      </w:r>
    </w:p>
    <w:p w:rsidR="00056A79" w:rsidRDefault="00056A79" w:rsidP="00056A79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056A79" w:rsidRDefault="00056A79" w:rsidP="00056A79">
      <w:pPr>
        <w:rPr>
          <w:sz w:val="28"/>
          <w:szCs w:val="28"/>
        </w:rPr>
      </w:pPr>
    </w:p>
    <w:p w:rsidR="00917EA4" w:rsidRPr="000462EF" w:rsidRDefault="00917EA4" w:rsidP="00917EA4">
      <w:pPr>
        <w:rPr>
          <w:sz w:val="28"/>
          <w:szCs w:val="28"/>
        </w:rPr>
      </w:pPr>
      <w:r>
        <w:rPr>
          <w:sz w:val="28"/>
          <w:szCs w:val="28"/>
        </w:rPr>
        <w:t>Программа на курс: Сборник нормативных документов (федеральный компонент гос. стандарта) - примерная программа основного общего образования по ОБЖ. «Дрофа» 2007г.</w:t>
      </w:r>
    </w:p>
    <w:p w:rsidR="00917EA4" w:rsidRDefault="00917EA4" w:rsidP="00917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056A79" w:rsidRDefault="00056A79" w:rsidP="00056A7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обязательных контрольных работ </w:t>
      </w:r>
      <w:r w:rsidR="00D808C2">
        <w:rPr>
          <w:sz w:val="28"/>
          <w:szCs w:val="28"/>
        </w:rPr>
        <w:t>2</w:t>
      </w:r>
    </w:p>
    <w:p w:rsidR="00056A79" w:rsidRDefault="00917EA4" w:rsidP="00056A79">
      <w:pPr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для учащихся: </w:t>
      </w:r>
      <w:r w:rsidRPr="00917EA4">
        <w:rPr>
          <w:sz w:val="28"/>
          <w:szCs w:val="28"/>
        </w:rPr>
        <w:t xml:space="preserve">А.Т. Смирнов, Б.И. Мишин, В.А. Васнев. </w:t>
      </w:r>
      <w:hyperlink r:id="rId6" w:history="1">
        <w:r w:rsidRPr="00917EA4">
          <w:rPr>
            <w:sz w:val="28"/>
            <w:szCs w:val="28"/>
          </w:rPr>
          <w:t>Основы безопасности жизнедеятельности</w:t>
        </w:r>
      </w:hyperlink>
      <w:r w:rsidRPr="00917EA4">
        <w:rPr>
          <w:sz w:val="28"/>
          <w:szCs w:val="28"/>
        </w:rPr>
        <w:t>. 10 класс. - М.: Просвещение, 200</w:t>
      </w:r>
      <w:r>
        <w:rPr>
          <w:sz w:val="28"/>
          <w:szCs w:val="28"/>
        </w:rPr>
        <w:t>6</w:t>
      </w:r>
      <w:r w:rsidRPr="00917EA4">
        <w:rPr>
          <w:sz w:val="28"/>
          <w:szCs w:val="28"/>
        </w:rPr>
        <w:t>.</w:t>
      </w:r>
    </w:p>
    <w:p w:rsidR="00056A79" w:rsidRPr="00917EA4" w:rsidRDefault="00056A79" w:rsidP="00056A79">
      <w:pPr>
        <w:rPr>
          <w:sz w:val="28"/>
          <w:szCs w:val="28"/>
        </w:rPr>
      </w:pPr>
    </w:p>
    <w:p w:rsidR="00056A79" w:rsidRPr="00917EA4" w:rsidRDefault="00056A79">
      <w:pPr>
        <w:rPr>
          <w:sz w:val="28"/>
          <w:szCs w:val="28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917EA4" w:rsidRDefault="00917EA4">
      <w:pPr>
        <w:rPr>
          <w:rFonts w:eastAsia="Calibri"/>
          <w:sz w:val="28"/>
          <w:szCs w:val="28"/>
          <w:lang w:eastAsia="en-US"/>
        </w:rPr>
      </w:pPr>
    </w:p>
    <w:p w:rsidR="00917EA4" w:rsidRDefault="00917EA4">
      <w:pPr>
        <w:rPr>
          <w:rFonts w:eastAsia="Calibri"/>
          <w:sz w:val="28"/>
          <w:szCs w:val="28"/>
          <w:lang w:eastAsia="en-US"/>
        </w:rPr>
      </w:pPr>
    </w:p>
    <w:p w:rsidR="00917EA4" w:rsidRDefault="00917EA4">
      <w:pPr>
        <w:rPr>
          <w:rFonts w:eastAsia="Calibri"/>
          <w:sz w:val="28"/>
          <w:szCs w:val="28"/>
          <w:lang w:eastAsia="en-US"/>
        </w:rPr>
      </w:pPr>
    </w:p>
    <w:p w:rsidR="00917EA4" w:rsidRDefault="00917EA4">
      <w:pPr>
        <w:rPr>
          <w:rFonts w:eastAsia="Calibri"/>
          <w:sz w:val="28"/>
          <w:szCs w:val="28"/>
          <w:lang w:eastAsia="en-US"/>
        </w:rPr>
      </w:pPr>
    </w:p>
    <w:p w:rsidR="00917EA4" w:rsidRDefault="00917EA4">
      <w:pPr>
        <w:rPr>
          <w:rFonts w:eastAsia="Calibri"/>
          <w:sz w:val="28"/>
          <w:szCs w:val="28"/>
          <w:lang w:eastAsia="en-US"/>
        </w:rPr>
      </w:pPr>
    </w:p>
    <w:p w:rsidR="00917EA4" w:rsidRDefault="00917EA4">
      <w:pPr>
        <w:rPr>
          <w:rFonts w:eastAsia="Calibri"/>
          <w:sz w:val="28"/>
          <w:szCs w:val="28"/>
          <w:lang w:eastAsia="en-US"/>
        </w:rPr>
      </w:pPr>
    </w:p>
    <w:p w:rsidR="00056A79" w:rsidRDefault="00056A79">
      <w:pPr>
        <w:rPr>
          <w:rFonts w:eastAsia="Calibri"/>
          <w:sz w:val="28"/>
          <w:szCs w:val="28"/>
          <w:lang w:eastAsia="en-US"/>
        </w:rPr>
      </w:pPr>
    </w:p>
    <w:p w:rsidR="00CA6931" w:rsidRDefault="00C735BA">
      <w:pPr>
        <w:rPr>
          <w:rFonts w:eastAsia="Calibri"/>
          <w:sz w:val="28"/>
          <w:szCs w:val="28"/>
          <w:lang w:eastAsia="en-US"/>
        </w:rPr>
      </w:pPr>
      <w:r w:rsidRPr="00CA6931">
        <w:rPr>
          <w:rFonts w:eastAsia="Calibri"/>
          <w:sz w:val="28"/>
          <w:szCs w:val="28"/>
          <w:lang w:eastAsia="en-US"/>
        </w:rPr>
        <w:t>Календарно-тематическое планирование по ОБЖ</w:t>
      </w:r>
      <w:r>
        <w:rPr>
          <w:rFonts w:eastAsia="Calibri"/>
          <w:sz w:val="28"/>
          <w:szCs w:val="28"/>
          <w:lang w:eastAsia="en-US"/>
        </w:rPr>
        <w:t xml:space="preserve"> 10 класс</w:t>
      </w:r>
    </w:p>
    <w:tbl>
      <w:tblPr>
        <w:tblpPr w:leftFromText="180" w:rightFromText="180" w:vertAnchor="text" w:horzAnchor="margin" w:tblpXSpec="center" w:tblpY="19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677"/>
        <w:gridCol w:w="35"/>
        <w:gridCol w:w="1808"/>
        <w:gridCol w:w="1276"/>
        <w:gridCol w:w="16"/>
      </w:tblGrid>
      <w:tr w:rsidR="00056A79" w:rsidRPr="00D7282A" w:rsidTr="00DE28F7">
        <w:trPr>
          <w:trHeight w:val="332"/>
        </w:trPr>
        <w:tc>
          <w:tcPr>
            <w:tcW w:w="675" w:type="dxa"/>
            <w:vMerge w:val="restart"/>
            <w:vAlign w:val="center"/>
          </w:tcPr>
          <w:p w:rsidR="00056A79" w:rsidRPr="00D7282A" w:rsidRDefault="00056A79" w:rsidP="005D7AAD">
            <w:pPr>
              <w:pStyle w:val="a5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Align w:val="center"/>
          </w:tcPr>
          <w:p w:rsidR="00056A79" w:rsidRPr="00D7282A" w:rsidRDefault="00056A79" w:rsidP="005D7A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12" w:type="dxa"/>
            <w:gridSpan w:val="2"/>
            <w:vAlign w:val="center"/>
          </w:tcPr>
          <w:p w:rsidR="00056A79" w:rsidRPr="00D7282A" w:rsidRDefault="00056A79" w:rsidP="005D7A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808" w:type="dxa"/>
            <w:vAlign w:val="center"/>
          </w:tcPr>
          <w:p w:rsidR="00056A79" w:rsidRPr="00D7282A" w:rsidRDefault="00056A79" w:rsidP="005D7A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 xml:space="preserve">ТСО, </w:t>
            </w:r>
            <w:proofErr w:type="spellStart"/>
            <w:r w:rsidRPr="00D7282A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292" w:type="dxa"/>
            <w:gridSpan w:val="2"/>
            <w:vAlign w:val="center"/>
          </w:tcPr>
          <w:p w:rsidR="00056A79" w:rsidRPr="00D7282A" w:rsidRDefault="00056A79" w:rsidP="005D7A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Merge/>
          </w:tcPr>
          <w:p w:rsidR="00DE28F7" w:rsidRPr="00D7282A" w:rsidRDefault="00DE28F7" w:rsidP="005D7A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8F7" w:rsidRPr="00D7282A" w:rsidRDefault="00DE28F7" w:rsidP="005D7A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Pr="00D7282A" w:rsidRDefault="00DE28F7" w:rsidP="005D7A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E28F7" w:rsidRPr="00D7282A" w:rsidRDefault="00DE28F7" w:rsidP="005D7A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D7A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26" w:lineRule="exact"/>
            </w:pPr>
            <w:r>
              <w:t>Введение. Для чего надо изучать ОБЖ? Цели курса ОБЖ в 10 классе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26" w:lineRule="exact"/>
            </w:pPr>
            <w:r>
              <w:t>Правила поведения в условиях вынужденной авто</w:t>
            </w:r>
            <w:r>
              <w:softHyphen/>
              <w:t>номии в природных условиях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Правила поведения в ситуациях криминогенного характера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40" w:lineRule="auto"/>
            </w:pPr>
            <w:r>
              <w:t>Уголовная ответственность несовершеннолетних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26" w:lineRule="exact"/>
            </w:pPr>
            <w:r>
              <w:t>Изменения в Уголовном кодексе РФ, касающиеся уголовной ответственности несовершеннолетних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Правила поведения в условиях чрезвычайных ситуаций природного характера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Правила поведения в условиях чрезвычайных ситуаций техногенного характера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Единая государственная система предупреждения и ликвидации чрезвычайных ситуаций (РСЧС), ее структура и задачи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Законы и другие нормативно-правовые акты РФ по обеспечению безопасности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677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Гражданская оборона, основные понятия и опреде</w:t>
            </w:r>
            <w:r>
              <w:softHyphen/>
              <w:t>ления, задачи гражданской обороны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40" w:lineRule="auto"/>
            </w:pPr>
            <w:r>
              <w:t>Ядерное оружие и его поражающие факторы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40" w:lineRule="auto"/>
            </w:pPr>
            <w:r>
              <w:t>Химическое оружие и его поражающие факторы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40" w:lineRule="auto"/>
            </w:pPr>
            <w:r>
              <w:t>Бактериальное оружие и его поражающие факторы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40" w:lineRule="auto"/>
            </w:pPr>
            <w:r>
              <w:t>Современные обычные средства поражения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808C2" w:rsidP="00D808C2">
            <w:pPr>
              <w:pStyle w:val="1"/>
              <w:shd w:val="clear" w:color="auto" w:fill="auto"/>
              <w:spacing w:line="230" w:lineRule="exact"/>
            </w:pPr>
            <w:r>
              <w:t>Контрольная работа по теме «</w:t>
            </w:r>
            <w:r w:rsidR="00DE28F7">
              <w:t>Оружие массового поражения, мероприятия по за</w:t>
            </w:r>
            <w:r w:rsidR="00DE28F7">
              <w:softHyphen/>
              <w:t>щите населения</w:t>
            </w:r>
            <w:proofErr w:type="gramStart"/>
            <w:r w:rsidR="00DE28F7">
              <w:t>.</w:t>
            </w:r>
            <w:r>
              <w:t>»</w:t>
            </w:r>
            <w:proofErr w:type="gramEnd"/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26" w:lineRule="exact"/>
            </w:pPr>
            <w:r>
              <w:t>Оповещение и информирование населения об опас</w:t>
            </w:r>
            <w:r>
              <w:softHyphen/>
              <w:t>ностях, возникающих в чрезвычайных ситуациях военного и мирного времени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40" w:lineRule="auto"/>
            </w:pPr>
            <w:r>
              <w:t>Защитные сооружения гражданской обороны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ind w:left="40"/>
              <w:rPr>
                <w:rFonts w:ascii="Batang" w:eastAsia="Batang" w:cs="Batang"/>
                <w:sz w:val="15"/>
                <w:szCs w:val="15"/>
              </w:rPr>
            </w:pPr>
            <w:r w:rsidRPr="005E7822">
              <w:rPr>
                <w:rFonts w:ascii="Batang" w:eastAsia="Batang" w:cs="Batang"/>
                <w:sz w:val="15"/>
                <w:szCs w:val="15"/>
              </w:rPr>
              <w:t>Видызащитныхсооружений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40" w:lineRule="auto"/>
            </w:pPr>
            <w:r>
              <w:t>Правила поведения в защитных сооружениях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26" w:lineRule="exact"/>
            </w:pPr>
            <w:r>
              <w:t>Средства индивидуальной защиты населения (</w:t>
            </w:r>
            <w:proofErr w:type="gramStart"/>
            <w:r>
              <w:t>СИЗ</w:t>
            </w:r>
            <w:proofErr w:type="gramEnd"/>
            <w:r>
              <w:t>), правила их использования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 xml:space="preserve">Средства защиты кожи, медицинские </w:t>
            </w:r>
            <w:proofErr w:type="gramStart"/>
            <w:r>
              <w:t>СИЗ</w:t>
            </w:r>
            <w:proofErr w:type="gramEnd"/>
            <w:r>
              <w:t xml:space="preserve"> и про</w:t>
            </w:r>
            <w:r>
              <w:softHyphen/>
              <w:t>филактики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Организация аварийно-спасательных работ в зонах ЧС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Организация гражданской обороны в общеобразо</w:t>
            </w:r>
            <w:r>
              <w:softHyphen/>
              <w:t>вательном учреждении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Гражданская оборона - составная часть обороно</w:t>
            </w:r>
            <w:r>
              <w:softHyphen/>
              <w:t>способности страны. Итоговый урок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2046"/>
        </w:trPr>
        <w:tc>
          <w:tcPr>
            <w:tcW w:w="675" w:type="dxa"/>
            <w:vAlign w:val="center"/>
          </w:tcPr>
          <w:p w:rsidR="00DE28F7" w:rsidRPr="00D7282A" w:rsidRDefault="00DE28F7" w:rsidP="00056A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26" w:lineRule="exact"/>
            </w:pPr>
            <w:r>
              <w:t>Здоровый образ жизни - индивидуальная система поведения человека, направленная на сохранение и укрепление здоровья</w:t>
            </w:r>
          </w:p>
          <w:p w:rsidR="00DE28F7" w:rsidRDefault="00DE28F7" w:rsidP="005D7AAD">
            <w:pPr>
              <w:pStyle w:val="1"/>
              <w:spacing w:line="230" w:lineRule="exact"/>
            </w:pPr>
            <w:r>
              <w:t>Общие понятия о режиме жизнедеятельности и его значение для здоровья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E011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Основные элементы жизнедеятельности человека (умственная и физическая нагрузка, активный от</w:t>
            </w:r>
            <w:r>
              <w:softHyphen/>
              <w:t>дых, сон, питание и др.), рациональное сочетание элементов жизнедеятельности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Pr="00D7282A" w:rsidRDefault="00DE28F7" w:rsidP="005E78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5E7822">
            <w:pPr>
              <w:pStyle w:val="1"/>
              <w:shd w:val="clear" w:color="auto" w:fill="auto"/>
              <w:spacing w:line="230" w:lineRule="exact"/>
            </w:pPr>
            <w:r>
              <w:t>Основные понятия о биологических ритмах орга</w:t>
            </w:r>
            <w:r>
              <w:softHyphen/>
              <w:t>низма, их влияние на уровень жизнедеятельности человека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5E7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Default="00DE28F7" w:rsidP="00E011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E011B4">
            <w:pPr>
              <w:pStyle w:val="1"/>
              <w:shd w:val="clear" w:color="auto" w:fill="auto"/>
              <w:spacing w:line="226" w:lineRule="exact"/>
            </w:pPr>
            <w:r>
              <w:t>Значение двигательной активности для здоровья человека в процессе его жизнедеятельности, необ</w:t>
            </w:r>
            <w:r>
              <w:softHyphen/>
              <w:t>ходимость выработки привычек к систематическим занятиям физической культурой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Default="00DE28F7" w:rsidP="00E011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E011B4">
            <w:pPr>
              <w:pStyle w:val="1"/>
              <w:shd w:val="clear" w:color="auto" w:fill="auto"/>
              <w:spacing w:line="226" w:lineRule="exact"/>
            </w:pPr>
            <w:r>
              <w:t>Правила использования факторов окружающей природной среды для закаливания и укрепления здоровья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Default="00DE28F7" w:rsidP="00E011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E011B4">
            <w:pPr>
              <w:pStyle w:val="1"/>
              <w:shd w:val="clear" w:color="auto" w:fill="auto"/>
              <w:spacing w:line="230" w:lineRule="exact"/>
            </w:pPr>
            <w:r>
              <w:t>Вредные привычки и социальные последствия при</w:t>
            </w:r>
            <w:r>
              <w:softHyphen/>
              <w:t>вычек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Default="00DE28F7" w:rsidP="00E011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E011B4">
            <w:pPr>
              <w:pStyle w:val="1"/>
              <w:shd w:val="clear" w:color="auto" w:fill="auto"/>
              <w:spacing w:line="235" w:lineRule="exact"/>
            </w:pPr>
            <w:r>
              <w:t>Алкоголь, его влияние на здоровье, снижение умст</w:t>
            </w:r>
            <w:r>
              <w:softHyphen/>
              <w:t>венной и физической работоспособности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Default="00DE28F7" w:rsidP="00E011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E011B4">
            <w:pPr>
              <w:pStyle w:val="1"/>
              <w:shd w:val="clear" w:color="auto" w:fill="auto"/>
              <w:spacing w:line="230" w:lineRule="exact"/>
            </w:pPr>
            <w:r>
              <w:t xml:space="preserve">Курение и его влияние на здоровье человека, на </w:t>
            </w:r>
            <w:proofErr w:type="gramStart"/>
            <w:r>
              <w:t>нервную</w:t>
            </w:r>
            <w:proofErr w:type="gramEnd"/>
            <w:r>
              <w:t xml:space="preserve"> и сердечно-сосудистую системы. Пассив</w:t>
            </w:r>
            <w:r>
              <w:softHyphen/>
              <w:t>ное курение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Default="00DE28F7" w:rsidP="00E011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E28F7" w:rsidP="00E011B4">
            <w:pPr>
              <w:pStyle w:val="1"/>
              <w:shd w:val="clear" w:color="auto" w:fill="auto"/>
              <w:spacing w:line="230" w:lineRule="exact"/>
            </w:pPr>
            <w:r>
              <w:t>Наркомания и токсикомания, социальные послед</w:t>
            </w:r>
            <w:r>
              <w:softHyphen/>
              <w:t>ствия, меры профилактики наркомании и токсико</w:t>
            </w:r>
            <w:r>
              <w:softHyphen/>
              <w:t>мании</w:t>
            </w:r>
          </w:p>
        </w:tc>
        <w:tc>
          <w:tcPr>
            <w:tcW w:w="1843" w:type="dxa"/>
            <w:gridSpan w:val="2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gridAfter w:val="1"/>
          <w:wAfter w:w="16" w:type="dxa"/>
          <w:trHeight w:val="332"/>
        </w:trPr>
        <w:tc>
          <w:tcPr>
            <w:tcW w:w="675" w:type="dxa"/>
            <w:vAlign w:val="center"/>
          </w:tcPr>
          <w:p w:rsidR="00DE28F7" w:rsidRDefault="00DE28F7" w:rsidP="00E011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28F7" w:rsidRDefault="00D808C2" w:rsidP="00D808C2">
            <w:pPr>
              <w:pStyle w:val="1"/>
              <w:shd w:val="clear" w:color="auto" w:fill="auto"/>
              <w:spacing w:line="240" w:lineRule="auto"/>
            </w:pPr>
            <w:r>
              <w:t>Контрольная работа по теме «</w:t>
            </w:r>
            <w:r w:rsidR="00DE28F7">
              <w:t>Основы здорового образа жизни</w:t>
            </w:r>
            <w:proofErr w:type="gramStart"/>
            <w:r w:rsidR="00DE28F7">
              <w:t>.</w:t>
            </w:r>
            <w:r>
              <w:t>»</w:t>
            </w:r>
            <w:proofErr w:type="gramEnd"/>
          </w:p>
        </w:tc>
        <w:tc>
          <w:tcPr>
            <w:tcW w:w="1843" w:type="dxa"/>
            <w:gridSpan w:val="2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8F7" w:rsidRPr="00D7282A" w:rsidRDefault="00DE28F7" w:rsidP="00E01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5BA" w:rsidRDefault="00C735BA" w:rsidP="005E7822"/>
    <w:p w:rsidR="00E011B4" w:rsidRDefault="00E011B4" w:rsidP="005E7822"/>
    <w:p w:rsidR="00E011B4" w:rsidRDefault="00E011B4" w:rsidP="005E7822"/>
    <w:p w:rsidR="00E011B4" w:rsidRDefault="00E011B4" w:rsidP="005E7822"/>
    <w:p w:rsidR="00E011B4" w:rsidRDefault="00E011B4" w:rsidP="005E7822"/>
    <w:p w:rsidR="00E011B4" w:rsidRDefault="00E011B4" w:rsidP="005E7822"/>
    <w:p w:rsidR="00E011B4" w:rsidRDefault="00E011B4" w:rsidP="005E7822"/>
    <w:p w:rsidR="00E011B4" w:rsidRDefault="00E011B4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FD50B2" w:rsidRDefault="00FD50B2" w:rsidP="005E7822"/>
    <w:p w:rsidR="00E011B4" w:rsidRDefault="00E011B4" w:rsidP="005E7822"/>
    <w:p w:rsidR="00E011B4" w:rsidRDefault="00E011B4" w:rsidP="005E7822"/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Pr="004A08F2" w:rsidRDefault="00DE28F7" w:rsidP="00DE28F7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DE28F7" w:rsidRDefault="00DE28F7" w:rsidP="00DE28F7">
      <w:pPr>
        <w:rPr>
          <w:sz w:val="28"/>
          <w:szCs w:val="28"/>
        </w:rPr>
      </w:pPr>
    </w:p>
    <w:p w:rsidR="00DE28F7" w:rsidRDefault="00DE28F7" w:rsidP="00DE28F7">
      <w:pPr>
        <w:rPr>
          <w:sz w:val="28"/>
          <w:szCs w:val="28"/>
        </w:rPr>
      </w:pPr>
    </w:p>
    <w:p w:rsidR="00DE28F7" w:rsidRDefault="00DE28F7" w:rsidP="00DE28F7">
      <w:pPr>
        <w:rPr>
          <w:sz w:val="28"/>
          <w:szCs w:val="28"/>
        </w:rPr>
      </w:pPr>
      <w:r>
        <w:rPr>
          <w:sz w:val="28"/>
          <w:szCs w:val="28"/>
        </w:rPr>
        <w:t>Учебный предмет основы безопасности жизнедеятельности</w:t>
      </w:r>
    </w:p>
    <w:p w:rsidR="00DE28F7" w:rsidRDefault="00DE28F7" w:rsidP="00DE28F7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1</w:t>
      </w:r>
    </w:p>
    <w:p w:rsidR="00DE28F7" w:rsidRDefault="00DE28F7" w:rsidP="00DE28F7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34</w:t>
      </w:r>
    </w:p>
    <w:p w:rsidR="00DE28F7" w:rsidRDefault="00DE28F7" w:rsidP="00DE28F7">
      <w:pPr>
        <w:rPr>
          <w:sz w:val="28"/>
          <w:szCs w:val="28"/>
        </w:rPr>
      </w:pPr>
    </w:p>
    <w:p w:rsidR="00DE28F7" w:rsidRDefault="00DE28F7" w:rsidP="00DE28F7">
      <w:pPr>
        <w:rPr>
          <w:sz w:val="28"/>
          <w:szCs w:val="28"/>
        </w:rPr>
      </w:pPr>
      <w:r>
        <w:rPr>
          <w:sz w:val="28"/>
          <w:szCs w:val="28"/>
        </w:rPr>
        <w:t>Класс 11</w:t>
      </w:r>
    </w:p>
    <w:p w:rsidR="00DE28F7" w:rsidRDefault="00DE28F7" w:rsidP="00DE28F7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DE28F7" w:rsidRDefault="00DE28F7" w:rsidP="00DE28F7">
      <w:pPr>
        <w:rPr>
          <w:sz w:val="28"/>
          <w:szCs w:val="28"/>
        </w:rPr>
      </w:pPr>
    </w:p>
    <w:p w:rsidR="00917EA4" w:rsidRPr="000462EF" w:rsidRDefault="00917EA4" w:rsidP="00917EA4">
      <w:pPr>
        <w:rPr>
          <w:sz w:val="28"/>
          <w:szCs w:val="28"/>
        </w:rPr>
      </w:pPr>
      <w:r>
        <w:rPr>
          <w:sz w:val="28"/>
          <w:szCs w:val="28"/>
        </w:rPr>
        <w:t>Программа на курс: Сборник нормативных документов (федеральный компонент гос. стандарта) - примерная программа основного общего образования по ОБЖ. «Дрофа» 2007г.</w:t>
      </w:r>
    </w:p>
    <w:p w:rsidR="00917EA4" w:rsidRDefault="00917EA4" w:rsidP="00917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DE28F7" w:rsidRDefault="00DE28F7" w:rsidP="00DE28F7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обязательных контрольных работ </w:t>
      </w:r>
      <w:r w:rsidR="001706D4">
        <w:rPr>
          <w:sz w:val="28"/>
          <w:szCs w:val="28"/>
        </w:rPr>
        <w:t>2</w:t>
      </w:r>
    </w:p>
    <w:p w:rsidR="00917EA4" w:rsidRDefault="00917EA4" w:rsidP="00917EA4">
      <w:pPr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для учащихся: </w:t>
      </w:r>
      <w:r w:rsidRPr="00917EA4">
        <w:rPr>
          <w:sz w:val="28"/>
          <w:szCs w:val="28"/>
        </w:rPr>
        <w:t xml:space="preserve">А.Т. Смирнов, Б.И. Мишин, В.А. Васнев. </w:t>
      </w:r>
      <w:hyperlink r:id="rId7" w:history="1">
        <w:r w:rsidRPr="00917EA4">
          <w:rPr>
            <w:sz w:val="28"/>
            <w:szCs w:val="28"/>
          </w:rPr>
          <w:t>Основы безопасности жизнедеятельности</w:t>
        </w:r>
      </w:hyperlink>
      <w:r w:rsidRPr="00917EA4">
        <w:rPr>
          <w:sz w:val="28"/>
          <w:szCs w:val="28"/>
        </w:rPr>
        <w:t>. 1</w:t>
      </w:r>
      <w:r>
        <w:rPr>
          <w:sz w:val="28"/>
          <w:szCs w:val="28"/>
        </w:rPr>
        <w:t>1</w:t>
      </w:r>
      <w:r w:rsidRPr="00917EA4">
        <w:rPr>
          <w:sz w:val="28"/>
          <w:szCs w:val="28"/>
        </w:rPr>
        <w:t xml:space="preserve"> класс. - М.: Просвещение, 200</w:t>
      </w:r>
      <w:r>
        <w:rPr>
          <w:sz w:val="28"/>
          <w:szCs w:val="28"/>
        </w:rPr>
        <w:t>8</w:t>
      </w:r>
      <w:r w:rsidRPr="00917EA4">
        <w:rPr>
          <w:sz w:val="28"/>
          <w:szCs w:val="28"/>
        </w:rPr>
        <w:t>.</w:t>
      </w: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p w:rsidR="004474CF" w:rsidRDefault="004474C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DE28F7" w:rsidRDefault="00DE28F7" w:rsidP="00DE28F7">
      <w:pPr>
        <w:rPr>
          <w:rFonts w:eastAsia="Calibri"/>
          <w:sz w:val="28"/>
          <w:szCs w:val="28"/>
          <w:lang w:eastAsia="en-US"/>
        </w:rPr>
      </w:pPr>
      <w:r w:rsidRPr="00CA6931">
        <w:rPr>
          <w:rFonts w:eastAsia="Calibri"/>
          <w:sz w:val="28"/>
          <w:szCs w:val="28"/>
          <w:lang w:eastAsia="en-US"/>
        </w:rPr>
        <w:t>Календарно-тематическое планирование по ОБЖ</w:t>
      </w:r>
      <w:r>
        <w:rPr>
          <w:rFonts w:eastAsia="Calibri"/>
          <w:sz w:val="28"/>
          <w:szCs w:val="28"/>
          <w:lang w:eastAsia="en-US"/>
        </w:rPr>
        <w:t xml:space="preserve"> 11 класс</w:t>
      </w:r>
    </w:p>
    <w:p w:rsidR="00DE28F7" w:rsidRDefault="00DE28F7" w:rsidP="00E011B4">
      <w:pPr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698"/>
        <w:gridCol w:w="5617"/>
        <w:gridCol w:w="1701"/>
        <w:gridCol w:w="1099"/>
      </w:tblGrid>
      <w:tr w:rsidR="00DE28F7" w:rsidRPr="00D7282A" w:rsidTr="00DE28F7">
        <w:trPr>
          <w:trHeight w:val="477"/>
        </w:trPr>
        <w:tc>
          <w:tcPr>
            <w:tcW w:w="456" w:type="dxa"/>
            <w:vMerge w:val="restart"/>
            <w:vAlign w:val="center"/>
          </w:tcPr>
          <w:p w:rsidR="00DE28F7" w:rsidRPr="00D7282A" w:rsidRDefault="00DE28F7" w:rsidP="00DE28F7">
            <w:pPr>
              <w:pStyle w:val="a5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8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17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701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 xml:space="preserve">ТСО, </w:t>
            </w:r>
            <w:proofErr w:type="spellStart"/>
            <w:r w:rsidRPr="00D7282A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099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Merge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5" w:lineRule="exact"/>
              <w:jc w:val="both"/>
            </w:pPr>
            <w:r>
              <w:t>Личная гигиена, общие понятия и определения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Уход за кожей, зубами и волосами. Гигиена одежды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5" w:lineRule="exact"/>
              <w:jc w:val="both"/>
            </w:pPr>
            <w:r>
              <w:t>Некоторые понятия об очищении ор</w:t>
            </w:r>
            <w:r>
              <w:softHyphen/>
              <w:t>ганизма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Формирование правильного взаимо</w:t>
            </w:r>
            <w:r>
              <w:softHyphen/>
              <w:t>отношения полов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Болезни, передаваемые половым пу</w:t>
            </w:r>
            <w:r>
              <w:softHyphen/>
              <w:t>тём, и меры их профилактики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auto"/>
              <w:jc w:val="both"/>
            </w:pPr>
            <w:r>
              <w:t>СПИД и его профилактика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5" w:lineRule="exact"/>
              <w:jc w:val="both"/>
            </w:pPr>
            <w:r>
              <w:t>Семья в современном обществе. За</w:t>
            </w:r>
            <w:r>
              <w:softHyphen/>
              <w:t>конодательство о семье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Первая медицинская помощь при ост</w:t>
            </w:r>
            <w:r>
              <w:softHyphen/>
              <w:t>рой сердечной недостаточности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5" w:lineRule="exact"/>
              <w:jc w:val="both"/>
            </w:pPr>
            <w:r>
              <w:t>Первая медицинская помощь при ин</w:t>
            </w:r>
            <w:r>
              <w:softHyphen/>
              <w:t>сульте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973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Виды ран и общие правила оказания первой медицинской помощи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Способы остановки кровотечения. Правила наложения давящей повязки и жгута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ind w:left="120"/>
              <w:jc w:val="left"/>
            </w:pPr>
            <w:r>
              <w:t>Первая медицинская помощь при травмах опорно-двигательного аппа</w:t>
            </w:r>
            <w:r>
              <w:softHyphen/>
              <w:t>рата, профилактика подобных травм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Первая медицинская помощь при че</w:t>
            </w:r>
            <w:r>
              <w:softHyphen/>
              <w:t>репно-мозговой травме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 w:rsidRPr="008D0653">
              <w:t>Первая медицинская помощь при травмах груди, живота, в области та</w:t>
            </w:r>
            <w:r w:rsidRPr="008D0653">
              <w:softHyphen/>
              <w:t>за, при повреждении позвоночника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1706D4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Контрольная работа по теме «первая медицинская помощь при травмах»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1706D4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 xml:space="preserve">понятие </w:t>
            </w:r>
            <w:proofErr w:type="gramStart"/>
            <w:r>
              <w:t>клиническом</w:t>
            </w:r>
            <w:proofErr w:type="gramEnd"/>
            <w:r>
              <w:t xml:space="preserve"> смерти и реа</w:t>
            </w:r>
            <w:r>
              <w:softHyphen/>
              <w:t>нимации. Возможные причины и при</w:t>
            </w:r>
            <w:r>
              <w:softHyphen/>
              <w:t>знаки клинической смерти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1706D4" w:rsidP="00DE28F7">
            <w:pPr>
              <w:pStyle w:val="1"/>
              <w:shd w:val="clear" w:color="auto" w:fill="auto"/>
              <w:spacing w:line="230" w:lineRule="exact"/>
            </w:pPr>
            <w:r>
              <w:t>Правила проведения непрямого мас</w:t>
            </w:r>
            <w:r>
              <w:softHyphen/>
              <w:t>сажа сердца и искусственной венти</w:t>
            </w:r>
            <w:r>
              <w:softHyphen/>
              <w:t>ляции лёгких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1706D4" w:rsidP="00DE28F7">
            <w:pPr>
              <w:pStyle w:val="1"/>
              <w:shd w:val="clear" w:color="auto" w:fill="auto"/>
              <w:spacing w:line="226" w:lineRule="exact"/>
            </w:pPr>
            <w:r>
              <w:t>Здоровье человека, общие понятия и определения. Основные критерии здоровья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1706D4" w:rsidP="00DE28F7">
            <w:pPr>
              <w:pStyle w:val="1"/>
              <w:shd w:val="clear" w:color="auto" w:fill="auto"/>
              <w:spacing w:line="226" w:lineRule="exact"/>
            </w:pPr>
            <w:r>
              <w:t>Влияние окружающей среды на здоровье человека в процессе его жизнедеятельности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1706D4" w:rsidP="00DE28F7">
            <w:pPr>
              <w:pStyle w:val="1"/>
              <w:shd w:val="clear" w:color="auto" w:fill="auto"/>
              <w:spacing w:line="230" w:lineRule="exact"/>
            </w:pPr>
            <w:r>
              <w:t>Инфекционные заболевания, причины их возник</w:t>
            </w:r>
            <w:r>
              <w:softHyphen/>
              <w:t>новения, механизм передачи инфекций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808C2" w:rsidP="00DE28F7">
            <w:pPr>
              <w:pStyle w:val="1"/>
              <w:shd w:val="clear" w:color="auto" w:fill="auto"/>
              <w:spacing w:line="235" w:lineRule="exact"/>
            </w:pPr>
            <w:r>
              <w:t>Наиболее характерные инфекционные заболевания, механизм передачи инфекций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808C2" w:rsidP="00DE28F7">
            <w:pPr>
              <w:pStyle w:val="1"/>
              <w:shd w:val="clear" w:color="auto" w:fill="auto"/>
              <w:spacing w:line="230" w:lineRule="exact"/>
            </w:pPr>
            <w:r>
              <w:t>Профилактика некоторых инфекционных заболева</w:t>
            </w:r>
            <w:r>
              <w:softHyphen/>
              <w:t>ний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Основные понятия о воинской обя</w:t>
            </w:r>
            <w:r>
              <w:softHyphen/>
              <w:t>занности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Организация воинского учёта. Перво</w:t>
            </w:r>
            <w:r>
              <w:softHyphen/>
              <w:t>начальная постановка граждан на во</w:t>
            </w:r>
            <w:r>
              <w:softHyphen/>
              <w:t>инский учёт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983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Обязанности граждан по воинскому учёту. Медицинское освидетельство</w:t>
            </w:r>
            <w:r>
              <w:softHyphen/>
              <w:t>вание при первоначальной постановке на воинский учёт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5" w:lineRule="exact"/>
              <w:jc w:val="both"/>
            </w:pPr>
            <w:r>
              <w:t>Основное содержание обязательной подготовки гражданина к военной службе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Pr="00D7282A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jc w:val="both"/>
            </w:pPr>
            <w:r>
              <w:t>Основные требования к молодёжи призывного возраста по подготовке их к различным воинским специаль</w:t>
            </w:r>
            <w:r>
              <w:softHyphen/>
              <w:t>ностям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5" w:lineRule="exact"/>
              <w:jc w:val="both"/>
            </w:pPr>
            <w:r>
              <w:t>Добровольная подготовка граждан к военной службе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5" w:lineRule="exact"/>
              <w:jc w:val="both"/>
            </w:pPr>
            <w:r>
              <w:t>Предназначение медицинского осви</w:t>
            </w:r>
            <w:r>
              <w:softHyphen/>
              <w:t>детельствования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auto"/>
              <w:jc w:val="both"/>
            </w:pPr>
            <w:r>
              <w:t>Категории годности к военной службе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exact"/>
              <w:ind w:left="120"/>
              <w:jc w:val="left"/>
            </w:pPr>
            <w:r>
              <w:t>Профессионально-психологический отбор граждан при первоначальной постановке граждан на воинский учёт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E28F7" w:rsidP="00DE28F7">
            <w:pPr>
              <w:pStyle w:val="1"/>
              <w:shd w:val="clear" w:color="auto" w:fill="auto"/>
              <w:spacing w:line="240" w:lineRule="auto"/>
              <w:jc w:val="both"/>
            </w:pPr>
            <w:r>
              <w:t>Увольнение с военной службы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8F7" w:rsidRPr="00D7282A" w:rsidTr="00DE28F7">
        <w:trPr>
          <w:trHeight w:val="477"/>
        </w:trPr>
        <w:tc>
          <w:tcPr>
            <w:tcW w:w="456" w:type="dxa"/>
            <w:vAlign w:val="center"/>
          </w:tcPr>
          <w:p w:rsidR="00DE28F7" w:rsidRDefault="00DE28F7" w:rsidP="00DE28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8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E28F7" w:rsidRDefault="00D808C2" w:rsidP="00D808C2">
            <w:pPr>
              <w:pStyle w:val="40"/>
              <w:shd w:val="clear" w:color="auto" w:fill="auto"/>
              <w:spacing w:line="240" w:lineRule="auto"/>
            </w:pPr>
            <w:r>
              <w:t>Контрольная работа   по теме «военная служба»</w:t>
            </w:r>
          </w:p>
        </w:tc>
        <w:tc>
          <w:tcPr>
            <w:tcW w:w="1701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28F7" w:rsidRPr="00D7282A" w:rsidRDefault="00DE28F7" w:rsidP="00DE2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B4" w:rsidRDefault="00E011B4" w:rsidP="005E7822"/>
    <w:sectPr w:rsidR="00E011B4" w:rsidSect="00087A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4425A"/>
    <w:multiLevelType w:val="multilevel"/>
    <w:tmpl w:val="6C8A59D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formatting="1" w:enforcement="1" w:cryptProviderType="rsaFull" w:cryptAlgorithmClass="hash" w:cryptAlgorithmType="typeAny" w:cryptAlgorithmSid="4" w:cryptSpinCount="100000" w:hash="wfx4X3pFLy/y0lv+oqviSa5F3Kw=" w:salt="qnStV8Z9ztVutdw2NNw9Bg==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1B4D"/>
    <w:rsid w:val="000462EF"/>
    <w:rsid w:val="00056A79"/>
    <w:rsid w:val="00080216"/>
    <w:rsid w:val="00087AE7"/>
    <w:rsid w:val="00137E3E"/>
    <w:rsid w:val="001706D4"/>
    <w:rsid w:val="003065B6"/>
    <w:rsid w:val="003C1D20"/>
    <w:rsid w:val="004474CF"/>
    <w:rsid w:val="004A5EDD"/>
    <w:rsid w:val="005D7AAD"/>
    <w:rsid w:val="005E7822"/>
    <w:rsid w:val="0069737F"/>
    <w:rsid w:val="00701B4D"/>
    <w:rsid w:val="008D0653"/>
    <w:rsid w:val="00917EA4"/>
    <w:rsid w:val="00A02317"/>
    <w:rsid w:val="00AF38DA"/>
    <w:rsid w:val="00B460E3"/>
    <w:rsid w:val="00C735BA"/>
    <w:rsid w:val="00CA6931"/>
    <w:rsid w:val="00D5486B"/>
    <w:rsid w:val="00D808C2"/>
    <w:rsid w:val="00DE28F7"/>
    <w:rsid w:val="00E011B4"/>
    <w:rsid w:val="00E04DE0"/>
    <w:rsid w:val="00E91316"/>
    <w:rsid w:val="00F51FBF"/>
    <w:rsid w:val="00FD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93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37E3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137E3E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styleId="a5">
    <w:name w:val="No Spacing"/>
    <w:qFormat/>
    <w:rsid w:val="00C735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C735BA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35BA"/>
    <w:pPr>
      <w:shd w:val="clear" w:color="auto" w:fill="FFFFFF"/>
      <w:spacing w:after="60" w:line="0" w:lineRule="atLeast"/>
      <w:ind w:hanging="1820"/>
    </w:pPr>
    <w:rPr>
      <w:rFonts w:ascii="Batang" w:eastAsia="Batang" w:hAnsi="Batang" w:cs="Batang"/>
      <w:sz w:val="16"/>
      <w:szCs w:val="16"/>
      <w:lang w:eastAsia="en-US"/>
    </w:rPr>
  </w:style>
  <w:style w:type="paragraph" w:customStyle="1" w:styleId="2">
    <w:name w:val="Основной текст2"/>
    <w:basedOn w:val="a"/>
    <w:rsid w:val="00C735BA"/>
    <w:pPr>
      <w:shd w:val="clear" w:color="auto" w:fill="FFFFFF"/>
      <w:spacing w:line="0" w:lineRule="atLeast"/>
      <w:jc w:val="both"/>
    </w:pPr>
    <w:rPr>
      <w:rFonts w:ascii="Batang" w:eastAsia="Batang" w:hAnsi="Batang" w:cs="Batang"/>
      <w:color w:val="000000"/>
      <w:sz w:val="15"/>
      <w:szCs w:val="15"/>
    </w:rPr>
  </w:style>
  <w:style w:type="character" w:customStyle="1" w:styleId="4">
    <w:name w:val="Основной текст (4)_"/>
    <w:basedOn w:val="a0"/>
    <w:link w:val="40"/>
    <w:rsid w:val="008D0653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653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8"/>
      <w:szCs w:val="18"/>
      <w:lang w:eastAsia="en-US"/>
    </w:rPr>
  </w:style>
  <w:style w:type="character" w:customStyle="1" w:styleId="20">
    <w:name w:val="Основной текст (2)_"/>
    <w:basedOn w:val="a0"/>
    <w:link w:val="21"/>
    <w:locked/>
    <w:rsid w:val="006973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9737F"/>
    <w:pPr>
      <w:shd w:val="clear" w:color="auto" w:fill="FFFFFF"/>
      <w:spacing w:before="1800" w:line="288" w:lineRule="exact"/>
    </w:pPr>
    <w:rPr>
      <w:sz w:val="23"/>
      <w:szCs w:val="23"/>
      <w:lang w:eastAsia="en-US"/>
    </w:rPr>
  </w:style>
  <w:style w:type="character" w:customStyle="1" w:styleId="10pt">
    <w:name w:val="Основной текст + 10 pt"/>
    <w:aliases w:val="Интервал 0 pt"/>
    <w:basedOn w:val="a4"/>
    <w:rsid w:val="0069737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a4"/>
    <w:rsid w:val="0069737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4"/>
    <w:rsid w:val="0069737F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4"/>
    <w:rsid w:val="006973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917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93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37E3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137E3E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styleId="a5">
    <w:name w:val="No Spacing"/>
    <w:qFormat/>
    <w:rsid w:val="00C735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C735BA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35BA"/>
    <w:pPr>
      <w:shd w:val="clear" w:color="auto" w:fill="FFFFFF"/>
      <w:spacing w:after="60" w:line="0" w:lineRule="atLeast"/>
      <w:ind w:hanging="1820"/>
    </w:pPr>
    <w:rPr>
      <w:rFonts w:ascii="Batang" w:eastAsia="Batang" w:hAnsi="Batang" w:cs="Batang"/>
      <w:sz w:val="16"/>
      <w:szCs w:val="16"/>
      <w:lang w:eastAsia="en-US"/>
    </w:rPr>
  </w:style>
  <w:style w:type="paragraph" w:customStyle="1" w:styleId="2">
    <w:name w:val="Основной текст2"/>
    <w:basedOn w:val="a"/>
    <w:rsid w:val="00C735BA"/>
    <w:pPr>
      <w:shd w:val="clear" w:color="auto" w:fill="FFFFFF"/>
      <w:spacing w:line="0" w:lineRule="atLeast"/>
      <w:jc w:val="both"/>
    </w:pPr>
    <w:rPr>
      <w:rFonts w:ascii="Batang" w:eastAsia="Batang" w:hAnsi="Batang" w:cs="Batang"/>
      <w:color w:val="000000"/>
      <w:sz w:val="15"/>
      <w:szCs w:val="15"/>
      <w:lang w:val="ru"/>
    </w:rPr>
  </w:style>
  <w:style w:type="character" w:customStyle="1" w:styleId="4">
    <w:name w:val="Основной текст (4)_"/>
    <w:basedOn w:val="a0"/>
    <w:link w:val="40"/>
    <w:rsid w:val="008D0653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653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8"/>
      <w:szCs w:val="18"/>
      <w:lang w:eastAsia="en-US"/>
    </w:rPr>
  </w:style>
  <w:style w:type="character" w:customStyle="1" w:styleId="20">
    <w:name w:val="Основной текст (2)_"/>
    <w:basedOn w:val="a0"/>
    <w:link w:val="21"/>
    <w:locked/>
    <w:rsid w:val="006973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9737F"/>
    <w:pPr>
      <w:shd w:val="clear" w:color="auto" w:fill="FFFFFF"/>
      <w:spacing w:before="1800" w:line="288" w:lineRule="exact"/>
    </w:pPr>
    <w:rPr>
      <w:sz w:val="23"/>
      <w:szCs w:val="23"/>
      <w:lang w:eastAsia="en-US"/>
    </w:rPr>
  </w:style>
  <w:style w:type="character" w:customStyle="1" w:styleId="10pt">
    <w:name w:val="Основной текст + 10 pt"/>
    <w:aliases w:val="Интервал 0 pt"/>
    <w:basedOn w:val="a4"/>
    <w:rsid w:val="0069737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a4"/>
    <w:rsid w:val="0069737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4"/>
    <w:rsid w:val="0069737F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4"/>
    <w:rsid w:val="006973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books/637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637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19</cp:revision>
  <cp:lastPrinted>2011-07-24T10:49:00Z</cp:lastPrinted>
  <dcterms:created xsi:type="dcterms:W3CDTF">2011-08-31T04:02:00Z</dcterms:created>
  <dcterms:modified xsi:type="dcterms:W3CDTF">2014-01-16T09:19:00Z</dcterms:modified>
</cp:coreProperties>
</file>